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4A" w:rsidRPr="003C4917" w:rsidRDefault="0086344A" w:rsidP="0086344A">
      <w:pPr>
        <w:jc w:val="center"/>
        <w:rPr>
          <w:rFonts w:asciiTheme="minorHAnsi" w:hAnsiTheme="minorHAnsi"/>
          <w:b/>
          <w:sz w:val="28"/>
          <w:szCs w:val="28"/>
        </w:rPr>
      </w:pPr>
      <w:r w:rsidRPr="003C4917">
        <w:rPr>
          <w:rFonts w:asciiTheme="minorHAnsi" w:hAnsiTheme="minorHAnsi"/>
          <w:b/>
          <w:sz w:val="28"/>
          <w:szCs w:val="28"/>
        </w:rPr>
        <w:t>STAFF</w:t>
      </w:r>
      <w:r w:rsidR="008E449F" w:rsidRPr="003C4917">
        <w:rPr>
          <w:rFonts w:asciiTheme="minorHAnsi" w:hAnsiTheme="minorHAnsi"/>
          <w:b/>
          <w:sz w:val="28"/>
          <w:szCs w:val="28"/>
        </w:rPr>
        <w:t>/MPP</w:t>
      </w:r>
      <w:r w:rsidRPr="003C4917">
        <w:rPr>
          <w:rFonts w:asciiTheme="minorHAnsi" w:hAnsiTheme="minorHAnsi"/>
          <w:b/>
          <w:sz w:val="28"/>
          <w:szCs w:val="28"/>
        </w:rPr>
        <w:t xml:space="preserve"> EMPLOYEE EVALUATION CYCLE </w:t>
      </w:r>
    </w:p>
    <w:p w:rsidR="00122336" w:rsidRPr="003C4917" w:rsidRDefault="00122336" w:rsidP="0086344A">
      <w:pPr>
        <w:jc w:val="center"/>
        <w:rPr>
          <w:rFonts w:asciiTheme="minorHAnsi" w:hAnsiTheme="minorHAnsi"/>
          <w:b/>
          <w:sz w:val="10"/>
          <w:szCs w:val="10"/>
        </w:rPr>
      </w:pPr>
    </w:p>
    <w:p w:rsidR="00EC75B7" w:rsidRDefault="00A9694B" w:rsidP="00944123">
      <w:pPr>
        <w:ind w:left="-180" w:right="54"/>
        <w:jc w:val="both"/>
        <w:rPr>
          <w:rFonts w:asciiTheme="minorHAnsi" w:eastAsia="Calibri" w:hAnsiTheme="minorHAnsi" w:cs="Calibri"/>
          <w:spacing w:val="-1"/>
          <w:sz w:val="20"/>
        </w:rPr>
      </w:pPr>
      <w:r>
        <w:rPr>
          <w:rFonts w:asciiTheme="minorHAnsi" w:eastAsia="Calibri" w:hAnsiTheme="minorHAnsi" w:cs="Calibri"/>
          <w:spacing w:val="-1"/>
          <w:sz w:val="20"/>
        </w:rPr>
        <w:t>2014-2015 is</w:t>
      </w:r>
      <w:r w:rsidR="00122336" w:rsidRPr="00122336">
        <w:rPr>
          <w:rFonts w:asciiTheme="minorHAnsi" w:eastAsia="Calibri" w:hAnsiTheme="minorHAnsi" w:cs="Calibri"/>
          <w:spacing w:val="-1"/>
          <w:sz w:val="20"/>
        </w:rPr>
        <w:t xml:space="preserve"> </w:t>
      </w:r>
      <w:r>
        <w:rPr>
          <w:rFonts w:asciiTheme="minorHAnsi" w:eastAsia="Calibri" w:hAnsiTheme="minorHAnsi" w:cs="Calibri"/>
          <w:spacing w:val="-1"/>
          <w:sz w:val="20"/>
        </w:rPr>
        <w:t>a</w:t>
      </w:r>
      <w:r w:rsidR="00122336" w:rsidRPr="00122336">
        <w:rPr>
          <w:rFonts w:asciiTheme="minorHAnsi" w:eastAsia="Calibri" w:hAnsiTheme="minorHAnsi" w:cs="Calibri"/>
          <w:spacing w:val="-1"/>
          <w:sz w:val="20"/>
        </w:rPr>
        <w:t xml:space="preserve"> transitional year as Cal Poly shifts from a </w:t>
      </w:r>
      <w:r w:rsidR="00B06C79">
        <w:rPr>
          <w:rFonts w:asciiTheme="minorHAnsi" w:eastAsia="Calibri" w:hAnsiTheme="minorHAnsi" w:cs="Calibri"/>
          <w:spacing w:val="-1"/>
          <w:sz w:val="20"/>
        </w:rPr>
        <w:t>“</w:t>
      </w:r>
      <w:r w:rsidR="00122336" w:rsidRPr="00122336">
        <w:rPr>
          <w:rFonts w:asciiTheme="minorHAnsi" w:eastAsia="Calibri" w:hAnsiTheme="minorHAnsi" w:cs="Calibri"/>
          <w:spacing w:val="-1"/>
          <w:sz w:val="20"/>
        </w:rPr>
        <w:t>fiscal year</w:t>
      </w:r>
      <w:r w:rsidR="00B06C79">
        <w:rPr>
          <w:rFonts w:asciiTheme="minorHAnsi" w:eastAsia="Calibri" w:hAnsiTheme="minorHAnsi" w:cs="Calibri"/>
          <w:spacing w:val="-1"/>
          <w:sz w:val="20"/>
        </w:rPr>
        <w:t>”</w:t>
      </w:r>
      <w:r w:rsidR="00122336" w:rsidRPr="00122336">
        <w:rPr>
          <w:rFonts w:asciiTheme="minorHAnsi" w:eastAsia="Calibri" w:hAnsiTheme="minorHAnsi" w:cs="Calibri"/>
          <w:spacing w:val="-1"/>
          <w:sz w:val="20"/>
        </w:rPr>
        <w:t xml:space="preserve"> </w:t>
      </w:r>
      <w:r w:rsidR="00B06C79">
        <w:rPr>
          <w:rFonts w:asciiTheme="minorHAnsi" w:eastAsia="Calibri" w:hAnsiTheme="minorHAnsi" w:cs="Calibri"/>
          <w:spacing w:val="-1"/>
          <w:sz w:val="20"/>
        </w:rPr>
        <w:t xml:space="preserve">to “original </w:t>
      </w:r>
      <w:r>
        <w:rPr>
          <w:rFonts w:asciiTheme="minorHAnsi" w:eastAsia="Calibri" w:hAnsiTheme="minorHAnsi" w:cs="Calibri"/>
          <w:spacing w:val="-1"/>
          <w:sz w:val="20"/>
        </w:rPr>
        <w:t>start</w:t>
      </w:r>
      <w:r w:rsidR="00B06C79">
        <w:rPr>
          <w:rFonts w:asciiTheme="minorHAnsi" w:eastAsia="Calibri" w:hAnsiTheme="minorHAnsi" w:cs="Calibri"/>
          <w:spacing w:val="-1"/>
          <w:sz w:val="20"/>
        </w:rPr>
        <w:t xml:space="preserve"> date” </w:t>
      </w:r>
      <w:r w:rsidR="00122336" w:rsidRPr="00122336">
        <w:rPr>
          <w:rFonts w:asciiTheme="minorHAnsi" w:eastAsia="Calibri" w:hAnsiTheme="minorHAnsi" w:cs="Calibri"/>
          <w:spacing w:val="-1"/>
          <w:sz w:val="20"/>
        </w:rPr>
        <w:t>annual performance evaluation cycle.</w:t>
      </w:r>
      <w:r w:rsidR="00B06C79">
        <w:rPr>
          <w:rFonts w:asciiTheme="minorHAnsi" w:eastAsia="Calibri" w:hAnsiTheme="minorHAnsi" w:cs="Calibri"/>
          <w:spacing w:val="-1"/>
          <w:sz w:val="20"/>
        </w:rPr>
        <w:t xml:space="preserve"> </w:t>
      </w:r>
      <w:r w:rsidR="00662288">
        <w:rPr>
          <w:rFonts w:asciiTheme="minorHAnsi" w:eastAsia="Calibri" w:hAnsiTheme="minorHAnsi" w:cs="Calibri"/>
          <w:spacing w:val="-1"/>
          <w:sz w:val="20"/>
        </w:rPr>
        <w:t xml:space="preserve"> For this transitional year, it is recommended that the evaluation be conducted based on the fiscal year cycle using the Staff Employee Performance Evaluation Form (HR 138)</w:t>
      </w:r>
      <w:r w:rsidR="00FD7AB1">
        <w:rPr>
          <w:rFonts w:asciiTheme="minorHAnsi" w:eastAsia="Calibri" w:hAnsiTheme="minorHAnsi" w:cs="Calibri"/>
          <w:spacing w:val="-1"/>
          <w:sz w:val="20"/>
        </w:rPr>
        <w:t>,</w:t>
      </w:r>
      <w:r w:rsidR="007B4BB6">
        <w:rPr>
          <w:rFonts w:asciiTheme="minorHAnsi" w:eastAsia="Calibri" w:hAnsiTheme="minorHAnsi" w:cs="Calibri"/>
          <w:spacing w:val="-1"/>
          <w:sz w:val="20"/>
        </w:rPr>
        <w:t xml:space="preserve"> APC </w:t>
      </w:r>
      <w:r w:rsidR="007B4BB6" w:rsidRPr="007B4BB6">
        <w:rPr>
          <w:rFonts w:asciiTheme="minorHAnsi" w:eastAsia="Calibri" w:hAnsiTheme="minorHAnsi" w:cs="Calibri"/>
          <w:spacing w:val="-1"/>
          <w:sz w:val="20"/>
        </w:rPr>
        <w:t>Unit 4</w:t>
      </w:r>
      <w:r w:rsidR="007B4BB6">
        <w:rPr>
          <w:rFonts w:asciiTheme="minorHAnsi" w:eastAsia="Calibri" w:hAnsiTheme="minorHAnsi" w:cs="Calibri"/>
          <w:spacing w:val="-1"/>
          <w:sz w:val="20"/>
        </w:rPr>
        <w:t xml:space="preserve"> Report of Employee </w:t>
      </w:r>
      <w:r w:rsidR="007B4BB6" w:rsidRPr="007B4BB6">
        <w:rPr>
          <w:rFonts w:asciiTheme="minorHAnsi" w:eastAsia="Calibri" w:hAnsiTheme="minorHAnsi" w:cs="Calibri"/>
          <w:spacing w:val="-1"/>
          <w:sz w:val="20"/>
        </w:rPr>
        <w:t xml:space="preserve">Performance </w:t>
      </w:r>
      <w:r w:rsidR="007B4BB6">
        <w:rPr>
          <w:rFonts w:asciiTheme="minorHAnsi" w:eastAsia="Calibri" w:hAnsiTheme="minorHAnsi" w:cs="Calibri"/>
          <w:spacing w:val="-1"/>
          <w:sz w:val="20"/>
        </w:rPr>
        <w:t xml:space="preserve">Form </w:t>
      </w:r>
      <w:r w:rsidR="007B4BB6" w:rsidRPr="007B4BB6">
        <w:rPr>
          <w:rFonts w:asciiTheme="minorHAnsi" w:eastAsia="Calibri" w:hAnsiTheme="minorHAnsi" w:cs="Calibri"/>
          <w:spacing w:val="-1"/>
          <w:sz w:val="20"/>
        </w:rPr>
        <w:t>(HR 140)</w:t>
      </w:r>
      <w:r w:rsidR="007B4BB6">
        <w:rPr>
          <w:rFonts w:asciiTheme="minorHAnsi" w:eastAsia="Calibri" w:hAnsiTheme="minorHAnsi" w:cs="Calibri"/>
          <w:spacing w:val="-1"/>
          <w:sz w:val="20"/>
        </w:rPr>
        <w:t>, or the Management Personnel Plan Performance Planning and Appraisal Form</w:t>
      </w:r>
      <w:r w:rsidR="007B4BB6" w:rsidRPr="007B4BB6">
        <w:rPr>
          <w:rFonts w:asciiTheme="minorHAnsi" w:eastAsia="Calibri" w:hAnsiTheme="minorHAnsi" w:cs="Calibri"/>
          <w:spacing w:val="-1"/>
          <w:sz w:val="20"/>
        </w:rPr>
        <w:t xml:space="preserve"> (HR 136)</w:t>
      </w:r>
      <w:r w:rsidR="00662288">
        <w:rPr>
          <w:rFonts w:asciiTheme="minorHAnsi" w:eastAsia="Calibri" w:hAnsiTheme="minorHAnsi" w:cs="Calibri"/>
          <w:spacing w:val="-1"/>
          <w:sz w:val="20"/>
        </w:rPr>
        <w:t xml:space="preserve">.  During the individual meeting to discuss the evaluation, </w:t>
      </w:r>
      <w:r w:rsidR="00FB547C">
        <w:rPr>
          <w:rFonts w:asciiTheme="minorHAnsi" w:eastAsia="Calibri" w:hAnsiTheme="minorHAnsi" w:cs="Calibri"/>
          <w:spacing w:val="-1"/>
          <w:sz w:val="20"/>
        </w:rPr>
        <w:t xml:space="preserve">verify the </w:t>
      </w:r>
      <w:r w:rsidR="00662288">
        <w:rPr>
          <w:rFonts w:asciiTheme="minorHAnsi" w:eastAsia="Calibri" w:hAnsiTheme="minorHAnsi" w:cs="Calibri"/>
          <w:spacing w:val="-1"/>
          <w:sz w:val="20"/>
        </w:rPr>
        <w:t xml:space="preserve">original start date and </w:t>
      </w:r>
      <w:r w:rsidR="00FB547C">
        <w:rPr>
          <w:rFonts w:asciiTheme="minorHAnsi" w:eastAsia="Calibri" w:hAnsiTheme="minorHAnsi" w:cs="Calibri"/>
          <w:spacing w:val="-1"/>
          <w:sz w:val="20"/>
        </w:rPr>
        <w:t xml:space="preserve">confirm </w:t>
      </w:r>
      <w:r w:rsidR="00662288">
        <w:rPr>
          <w:rFonts w:asciiTheme="minorHAnsi" w:eastAsia="Calibri" w:hAnsiTheme="minorHAnsi" w:cs="Calibri"/>
          <w:spacing w:val="-1"/>
          <w:sz w:val="20"/>
        </w:rPr>
        <w:t xml:space="preserve">when the next performance appraisal </w:t>
      </w:r>
      <w:r w:rsidR="00FB547C">
        <w:rPr>
          <w:rFonts w:asciiTheme="minorHAnsi" w:eastAsia="Calibri" w:hAnsiTheme="minorHAnsi" w:cs="Calibri"/>
          <w:spacing w:val="-1"/>
          <w:sz w:val="20"/>
        </w:rPr>
        <w:t>will be performed</w:t>
      </w:r>
      <w:r w:rsidR="00662288">
        <w:rPr>
          <w:rFonts w:asciiTheme="minorHAnsi" w:eastAsia="Calibri" w:hAnsiTheme="minorHAnsi" w:cs="Calibri"/>
          <w:spacing w:val="-1"/>
          <w:sz w:val="20"/>
        </w:rPr>
        <w:t xml:space="preserve">.  </w:t>
      </w:r>
      <w:r w:rsidR="00FB547C">
        <w:rPr>
          <w:rFonts w:asciiTheme="minorHAnsi" w:eastAsia="Calibri" w:hAnsiTheme="minorHAnsi" w:cs="Calibri"/>
          <w:spacing w:val="-1"/>
          <w:sz w:val="20"/>
        </w:rPr>
        <w:t>Where there may be written mutual agreement by both the employee and manager, it is permissible to combine the fiscal year review with a near future original start date (</w:t>
      </w:r>
      <w:r w:rsidR="00662288">
        <w:rPr>
          <w:rFonts w:asciiTheme="minorHAnsi" w:eastAsia="Calibri" w:hAnsiTheme="minorHAnsi" w:cs="Calibri"/>
          <w:spacing w:val="-1"/>
          <w:sz w:val="20"/>
        </w:rPr>
        <w:t>e.g. six months or less)</w:t>
      </w:r>
      <w:r w:rsidR="00FB547C">
        <w:rPr>
          <w:rFonts w:asciiTheme="minorHAnsi" w:eastAsia="Calibri" w:hAnsiTheme="minorHAnsi" w:cs="Calibri"/>
          <w:spacing w:val="-1"/>
          <w:sz w:val="20"/>
        </w:rPr>
        <w:t xml:space="preserve">.  </w:t>
      </w:r>
      <w:r w:rsidR="000D423E">
        <w:rPr>
          <w:rFonts w:asciiTheme="minorHAnsi" w:eastAsia="Calibri" w:hAnsiTheme="minorHAnsi" w:cs="Calibri"/>
          <w:spacing w:val="-1"/>
          <w:sz w:val="20"/>
        </w:rPr>
        <w:t>A</w:t>
      </w:r>
      <w:r w:rsidR="00662288">
        <w:rPr>
          <w:rFonts w:asciiTheme="minorHAnsi" w:eastAsia="Calibri" w:hAnsiTheme="minorHAnsi" w:cs="Calibri"/>
          <w:spacing w:val="-1"/>
          <w:sz w:val="20"/>
        </w:rPr>
        <w:t>ppend</w:t>
      </w:r>
      <w:r w:rsidR="000D423E">
        <w:rPr>
          <w:rFonts w:asciiTheme="minorHAnsi" w:eastAsia="Calibri" w:hAnsiTheme="minorHAnsi" w:cs="Calibri"/>
          <w:spacing w:val="-1"/>
          <w:sz w:val="20"/>
        </w:rPr>
        <w:t xml:space="preserve"> the written acknowledgement to the </w:t>
      </w:r>
      <w:r w:rsidR="00662288">
        <w:rPr>
          <w:rFonts w:asciiTheme="minorHAnsi" w:eastAsia="Calibri" w:hAnsiTheme="minorHAnsi" w:cs="Calibri"/>
          <w:spacing w:val="-1"/>
          <w:sz w:val="20"/>
        </w:rPr>
        <w:t>final</w:t>
      </w:r>
      <w:r w:rsidR="000D423E">
        <w:rPr>
          <w:rFonts w:asciiTheme="minorHAnsi" w:eastAsia="Calibri" w:hAnsiTheme="minorHAnsi" w:cs="Calibri"/>
          <w:spacing w:val="-1"/>
          <w:sz w:val="20"/>
        </w:rPr>
        <w:t xml:space="preserve"> HR 138 Form and submit to Human Resources</w:t>
      </w:r>
      <w:r w:rsidR="00662288">
        <w:rPr>
          <w:rFonts w:asciiTheme="minorHAnsi" w:eastAsia="Calibri" w:hAnsiTheme="minorHAnsi" w:cs="Calibri"/>
          <w:spacing w:val="-1"/>
          <w:sz w:val="20"/>
        </w:rPr>
        <w:t>.</w:t>
      </w:r>
      <w:r w:rsidR="000D423E">
        <w:rPr>
          <w:rFonts w:asciiTheme="minorHAnsi" w:eastAsia="Calibri" w:hAnsiTheme="minorHAnsi" w:cs="Calibri"/>
          <w:spacing w:val="-1"/>
          <w:sz w:val="20"/>
        </w:rPr>
        <w:t xml:space="preserve">  </w:t>
      </w:r>
    </w:p>
    <w:p w:rsidR="00EC75B7" w:rsidRPr="00EC75B7" w:rsidRDefault="00EC75B7" w:rsidP="00944123">
      <w:pPr>
        <w:ind w:left="-180" w:right="54"/>
        <w:jc w:val="both"/>
        <w:rPr>
          <w:rFonts w:asciiTheme="minorHAnsi" w:eastAsia="Calibri" w:hAnsiTheme="minorHAnsi" w:cs="Calibri"/>
          <w:spacing w:val="-1"/>
          <w:sz w:val="10"/>
          <w:szCs w:val="10"/>
        </w:rPr>
      </w:pPr>
    </w:p>
    <w:p w:rsidR="00662288" w:rsidRPr="00122336" w:rsidRDefault="00EC75B7" w:rsidP="00944123">
      <w:pPr>
        <w:ind w:left="-180" w:right="54"/>
        <w:jc w:val="both"/>
        <w:rPr>
          <w:rFonts w:asciiTheme="minorHAnsi" w:eastAsia="Calibri" w:hAnsiTheme="minorHAnsi" w:cs="Calibri"/>
          <w:spacing w:val="-1"/>
          <w:sz w:val="20"/>
        </w:rPr>
      </w:pPr>
      <w:r>
        <w:rPr>
          <w:rFonts w:asciiTheme="minorHAnsi" w:eastAsia="Calibri" w:hAnsiTheme="minorHAnsi" w:cs="Calibri"/>
          <w:spacing w:val="-1"/>
          <w:sz w:val="20"/>
        </w:rPr>
        <w:t xml:space="preserve">Permanent employees </w:t>
      </w:r>
      <w:r w:rsidR="007D1CD2">
        <w:rPr>
          <w:rFonts w:asciiTheme="minorHAnsi" w:eastAsia="Calibri" w:hAnsiTheme="minorHAnsi" w:cs="Calibri"/>
          <w:spacing w:val="-1"/>
          <w:sz w:val="20"/>
        </w:rPr>
        <w:t xml:space="preserve">and MPP </w:t>
      </w:r>
      <w:r>
        <w:rPr>
          <w:rFonts w:asciiTheme="minorHAnsi" w:eastAsia="Calibri" w:hAnsiTheme="minorHAnsi" w:cs="Calibri"/>
          <w:spacing w:val="-1"/>
          <w:sz w:val="20"/>
        </w:rPr>
        <w:t xml:space="preserve">shall be subject to an annual performance evaluation.  </w:t>
      </w:r>
      <w:r w:rsidR="000D423E">
        <w:rPr>
          <w:rFonts w:asciiTheme="minorHAnsi" w:eastAsia="Calibri" w:hAnsiTheme="minorHAnsi" w:cs="Calibri"/>
          <w:spacing w:val="-1"/>
          <w:sz w:val="20"/>
        </w:rPr>
        <w:t>Refer to the chart below for detailed information.</w:t>
      </w:r>
      <w:r w:rsidR="00662288">
        <w:rPr>
          <w:rFonts w:asciiTheme="minorHAnsi" w:eastAsia="Calibri" w:hAnsiTheme="minorHAnsi" w:cs="Calibri"/>
          <w:spacing w:val="-1"/>
          <w:sz w:val="20"/>
        </w:rPr>
        <w:t xml:space="preserve">    </w:t>
      </w:r>
    </w:p>
    <w:p w:rsidR="00662288" w:rsidRPr="003C4917" w:rsidRDefault="00662288" w:rsidP="00944123">
      <w:pPr>
        <w:spacing w:before="20"/>
        <w:ind w:left="-180" w:right="54"/>
        <w:jc w:val="both"/>
        <w:rPr>
          <w:rFonts w:asciiTheme="minorHAnsi" w:eastAsia="Calibri" w:hAnsiTheme="minorHAnsi" w:cs="Calibri"/>
          <w:spacing w:val="-1"/>
          <w:sz w:val="10"/>
          <w:szCs w:val="10"/>
        </w:rPr>
      </w:pPr>
    </w:p>
    <w:p w:rsidR="000D423E" w:rsidRDefault="00B06C79" w:rsidP="000D423E">
      <w:pPr>
        <w:spacing w:before="20"/>
        <w:ind w:left="-180" w:right="54"/>
        <w:jc w:val="both"/>
        <w:rPr>
          <w:rFonts w:asciiTheme="minorHAnsi" w:eastAsia="Calibri" w:hAnsiTheme="minorHAnsi" w:cs="Calibri"/>
          <w:spacing w:val="-1"/>
          <w:sz w:val="20"/>
        </w:rPr>
      </w:pPr>
      <w:r>
        <w:rPr>
          <w:rFonts w:asciiTheme="minorHAnsi" w:eastAsia="Calibri" w:hAnsiTheme="minorHAnsi" w:cs="Calibri"/>
          <w:spacing w:val="-1"/>
          <w:sz w:val="20"/>
        </w:rPr>
        <w:t xml:space="preserve">The original </w:t>
      </w:r>
      <w:r w:rsidR="00A9694B">
        <w:rPr>
          <w:rFonts w:asciiTheme="minorHAnsi" w:eastAsia="Calibri" w:hAnsiTheme="minorHAnsi" w:cs="Calibri"/>
          <w:spacing w:val="-1"/>
          <w:sz w:val="20"/>
        </w:rPr>
        <w:t>start</w:t>
      </w:r>
      <w:r>
        <w:rPr>
          <w:rFonts w:asciiTheme="minorHAnsi" w:eastAsia="Calibri" w:hAnsiTheme="minorHAnsi" w:cs="Calibri"/>
          <w:spacing w:val="-1"/>
          <w:sz w:val="20"/>
        </w:rPr>
        <w:t xml:space="preserve"> date for an employee can be found in the </w:t>
      </w:r>
      <w:r w:rsidRPr="00122336">
        <w:rPr>
          <w:rFonts w:asciiTheme="minorHAnsi" w:eastAsia="Calibri" w:hAnsiTheme="minorHAnsi" w:cs="Calibri"/>
          <w:spacing w:val="-1"/>
          <w:sz w:val="20"/>
        </w:rPr>
        <w:t>‘</w:t>
      </w:r>
      <w:r>
        <w:rPr>
          <w:rFonts w:asciiTheme="minorHAnsi" w:eastAsia="Calibri" w:hAnsiTheme="minorHAnsi" w:cs="Calibri"/>
          <w:spacing w:val="-1"/>
          <w:sz w:val="20"/>
        </w:rPr>
        <w:t>Compensation</w:t>
      </w:r>
      <w:r w:rsidRPr="00122336">
        <w:rPr>
          <w:rFonts w:asciiTheme="minorHAnsi" w:eastAsia="Calibri" w:hAnsiTheme="minorHAnsi" w:cs="Calibri"/>
          <w:spacing w:val="-1"/>
          <w:sz w:val="20"/>
        </w:rPr>
        <w:t>’ Dashboard</w:t>
      </w:r>
      <w:r>
        <w:rPr>
          <w:rFonts w:asciiTheme="minorHAnsi" w:eastAsia="Calibri" w:hAnsiTheme="minorHAnsi" w:cs="Calibri"/>
          <w:spacing w:val="-1"/>
          <w:sz w:val="20"/>
        </w:rPr>
        <w:t xml:space="preserve"> by navigating as </w:t>
      </w:r>
      <w:r w:rsidRPr="00122336">
        <w:rPr>
          <w:rFonts w:asciiTheme="minorHAnsi" w:eastAsia="Calibri" w:hAnsiTheme="minorHAnsi" w:cs="Calibri"/>
          <w:spacing w:val="-1"/>
          <w:sz w:val="20"/>
        </w:rPr>
        <w:t>follows:</w:t>
      </w:r>
      <w:r w:rsidR="00662288">
        <w:rPr>
          <w:rFonts w:asciiTheme="minorHAnsi" w:eastAsia="Calibri" w:hAnsiTheme="minorHAnsi" w:cs="Calibri"/>
          <w:spacing w:val="-1"/>
          <w:sz w:val="20"/>
        </w:rPr>
        <w:t xml:space="preserve">  </w:t>
      </w:r>
      <w:r w:rsidRPr="00662288">
        <w:rPr>
          <w:rFonts w:asciiTheme="minorHAnsi" w:eastAsia="Calibri" w:hAnsiTheme="minorHAnsi" w:cs="Calibri"/>
          <w:spacing w:val="-1"/>
          <w:sz w:val="20"/>
        </w:rPr>
        <w:t>My Cal Poly Portal &gt; PolyData Dashboards &gt; Dashboards Drop-down Menu &gt; Human Resources (State) &gt; Job/Position Information &gt; Compensation (tab).</w:t>
      </w:r>
      <w:r w:rsidR="00662288" w:rsidRPr="00662288">
        <w:rPr>
          <w:rFonts w:asciiTheme="minorHAnsi" w:eastAsia="Calibri" w:hAnsiTheme="minorHAnsi" w:cs="Calibri"/>
          <w:spacing w:val="-1"/>
          <w:sz w:val="20"/>
        </w:rPr>
        <w:t xml:space="preserve">  W</w:t>
      </w:r>
      <w:r w:rsidRPr="00662288">
        <w:rPr>
          <w:rFonts w:asciiTheme="minorHAnsi" w:eastAsia="Calibri" w:hAnsiTheme="minorHAnsi" w:cs="Calibri"/>
          <w:spacing w:val="-1"/>
          <w:sz w:val="20"/>
        </w:rPr>
        <w:t xml:space="preserve">ithin the Compensation Prompt, </w:t>
      </w:r>
      <w:r w:rsidR="00DE21ED">
        <w:rPr>
          <w:rFonts w:asciiTheme="minorHAnsi" w:eastAsia="Calibri" w:hAnsiTheme="minorHAnsi" w:cs="Calibri"/>
          <w:spacing w:val="-1"/>
          <w:sz w:val="20"/>
        </w:rPr>
        <w:t>select</w:t>
      </w:r>
      <w:r w:rsidR="00A9694B" w:rsidRPr="00662288">
        <w:rPr>
          <w:rFonts w:asciiTheme="minorHAnsi" w:eastAsia="Calibri" w:hAnsiTheme="minorHAnsi" w:cs="Calibri"/>
          <w:spacing w:val="-1"/>
          <w:sz w:val="20"/>
        </w:rPr>
        <w:t xml:space="preserve"> </w:t>
      </w:r>
      <w:r w:rsidRPr="00662288">
        <w:rPr>
          <w:rFonts w:asciiTheme="minorHAnsi" w:eastAsia="Calibri" w:hAnsiTheme="minorHAnsi" w:cs="Calibri"/>
          <w:spacing w:val="-1"/>
          <w:sz w:val="20"/>
        </w:rPr>
        <w:t xml:space="preserve">the </w:t>
      </w:r>
      <w:r w:rsidR="00A9694B" w:rsidRPr="00662288">
        <w:rPr>
          <w:rFonts w:asciiTheme="minorHAnsi" w:eastAsia="Calibri" w:hAnsiTheme="minorHAnsi" w:cs="Calibri"/>
          <w:spacing w:val="-1"/>
          <w:sz w:val="20"/>
        </w:rPr>
        <w:t>‘Deptid Ldescr’</w:t>
      </w:r>
      <w:r w:rsidR="00DE21ED">
        <w:rPr>
          <w:rFonts w:asciiTheme="minorHAnsi" w:eastAsia="Calibri" w:hAnsiTheme="minorHAnsi" w:cs="Calibri"/>
          <w:spacing w:val="-1"/>
          <w:sz w:val="20"/>
        </w:rPr>
        <w:t xml:space="preserve"> drop-down and areas under review</w:t>
      </w:r>
      <w:r w:rsidR="00A9694B" w:rsidRPr="00662288">
        <w:rPr>
          <w:rFonts w:asciiTheme="minorHAnsi" w:eastAsia="Calibri" w:hAnsiTheme="minorHAnsi" w:cs="Calibri"/>
          <w:spacing w:val="-1"/>
          <w:sz w:val="20"/>
        </w:rPr>
        <w:t xml:space="preserve">, </w:t>
      </w:r>
      <w:r w:rsidRPr="00662288">
        <w:rPr>
          <w:rFonts w:asciiTheme="minorHAnsi" w:eastAsia="Calibri" w:hAnsiTheme="minorHAnsi" w:cs="Calibri"/>
          <w:spacing w:val="-1"/>
          <w:sz w:val="20"/>
        </w:rPr>
        <w:t xml:space="preserve">and click apply to </w:t>
      </w:r>
      <w:r w:rsidR="00A9694B" w:rsidRPr="00662288">
        <w:rPr>
          <w:rFonts w:asciiTheme="minorHAnsi" w:eastAsia="Calibri" w:hAnsiTheme="minorHAnsi" w:cs="Calibri"/>
          <w:spacing w:val="-1"/>
          <w:sz w:val="20"/>
        </w:rPr>
        <w:t>extract the information</w:t>
      </w:r>
      <w:r w:rsidRPr="00662288">
        <w:rPr>
          <w:rFonts w:asciiTheme="minorHAnsi" w:eastAsia="Calibri" w:hAnsiTheme="minorHAnsi" w:cs="Calibri"/>
          <w:spacing w:val="-1"/>
          <w:sz w:val="20"/>
        </w:rPr>
        <w:t>.</w:t>
      </w:r>
    </w:p>
    <w:p w:rsidR="00E25D0B" w:rsidRPr="00E25D0B" w:rsidRDefault="00E25D0B" w:rsidP="000D423E">
      <w:pPr>
        <w:spacing w:before="20"/>
        <w:ind w:left="-180" w:right="54"/>
        <w:jc w:val="both"/>
        <w:rPr>
          <w:rFonts w:asciiTheme="minorHAnsi" w:hAnsiTheme="minorHAnsi"/>
          <w:b/>
          <w:sz w:val="10"/>
          <w:szCs w:val="10"/>
        </w:rPr>
      </w:pPr>
    </w:p>
    <w:tbl>
      <w:tblPr>
        <w:tblW w:w="1476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1620"/>
        <w:gridCol w:w="3150"/>
        <w:gridCol w:w="8100"/>
      </w:tblGrid>
      <w:tr w:rsidR="0086344A" w:rsidRPr="00120818" w:rsidTr="003C4917">
        <w:trPr>
          <w:tblHeader/>
        </w:trPr>
        <w:tc>
          <w:tcPr>
            <w:tcW w:w="1897" w:type="dxa"/>
            <w:shd w:val="clear" w:color="auto" w:fill="C0C0C0"/>
          </w:tcPr>
          <w:p w:rsidR="00120818" w:rsidRPr="00944123" w:rsidRDefault="0086344A" w:rsidP="00944123">
            <w:pPr>
              <w:tabs>
                <w:tab w:val="left" w:pos="1134"/>
              </w:tabs>
              <w:spacing w:before="60"/>
              <w:rPr>
                <w:rFonts w:asciiTheme="minorHAnsi" w:eastAsia="Calibri" w:hAnsiTheme="minorHAnsi" w:cs="Calibri"/>
                <w:b/>
                <w:spacing w:val="-1"/>
                <w:sz w:val="20"/>
              </w:rPr>
            </w:pPr>
            <w:r w:rsidRPr="00944123">
              <w:rPr>
                <w:rFonts w:asciiTheme="minorHAnsi" w:eastAsia="Calibri" w:hAnsiTheme="minorHAnsi" w:cs="Calibri"/>
                <w:b/>
                <w:spacing w:val="-1"/>
                <w:sz w:val="20"/>
              </w:rPr>
              <w:t xml:space="preserve">Employee Category/ </w:t>
            </w:r>
          </w:p>
          <w:p w:rsidR="0086344A" w:rsidRPr="00944123" w:rsidRDefault="0086344A" w:rsidP="00944123">
            <w:pPr>
              <w:tabs>
                <w:tab w:val="left" w:pos="1134"/>
              </w:tabs>
              <w:spacing w:before="60"/>
              <w:rPr>
                <w:rFonts w:asciiTheme="minorHAnsi" w:eastAsia="Calibri" w:hAnsiTheme="minorHAnsi" w:cs="Calibri"/>
                <w:b/>
                <w:spacing w:val="-1"/>
                <w:sz w:val="20"/>
              </w:rPr>
            </w:pPr>
            <w:r w:rsidRPr="00944123">
              <w:rPr>
                <w:rFonts w:asciiTheme="minorHAnsi" w:eastAsia="Calibri" w:hAnsiTheme="minorHAnsi" w:cs="Calibri"/>
                <w:b/>
                <w:spacing w:val="-1"/>
                <w:sz w:val="20"/>
              </w:rPr>
              <w:t>Bargaining Unit</w:t>
            </w:r>
          </w:p>
        </w:tc>
        <w:tc>
          <w:tcPr>
            <w:tcW w:w="1620" w:type="dxa"/>
            <w:shd w:val="clear" w:color="auto" w:fill="C0C0C0"/>
          </w:tcPr>
          <w:p w:rsidR="0086344A" w:rsidRPr="00944123" w:rsidRDefault="0086344A" w:rsidP="00944123">
            <w:pPr>
              <w:spacing w:before="60" w:after="60"/>
              <w:rPr>
                <w:rFonts w:asciiTheme="minorHAnsi" w:eastAsia="Calibri" w:hAnsiTheme="minorHAnsi" w:cs="Calibri"/>
                <w:b/>
                <w:spacing w:val="-1"/>
                <w:sz w:val="20"/>
              </w:rPr>
            </w:pPr>
            <w:r w:rsidRPr="00944123">
              <w:rPr>
                <w:rFonts w:asciiTheme="minorHAnsi" w:eastAsia="Calibri" w:hAnsiTheme="minorHAnsi" w:cs="Calibri"/>
                <w:b/>
                <w:spacing w:val="-1"/>
                <w:sz w:val="20"/>
              </w:rPr>
              <w:t>Forms</w:t>
            </w:r>
          </w:p>
        </w:tc>
        <w:tc>
          <w:tcPr>
            <w:tcW w:w="3150" w:type="dxa"/>
            <w:shd w:val="clear" w:color="auto" w:fill="C0C0C0"/>
          </w:tcPr>
          <w:p w:rsidR="0086344A" w:rsidRPr="00944123" w:rsidRDefault="000D423E" w:rsidP="00944123">
            <w:pPr>
              <w:spacing w:before="60" w:after="60"/>
              <w:rPr>
                <w:rFonts w:asciiTheme="minorHAnsi" w:eastAsia="Calibri" w:hAnsiTheme="minorHAnsi" w:cs="Calibri"/>
                <w:b/>
                <w:spacing w:val="-1"/>
                <w:sz w:val="20"/>
              </w:rPr>
            </w:pPr>
            <w:r w:rsidRPr="00944123">
              <w:rPr>
                <w:rFonts w:asciiTheme="minorHAnsi" w:eastAsia="Calibri" w:hAnsiTheme="minorHAnsi" w:cs="Calibri"/>
                <w:b/>
                <w:spacing w:val="-1"/>
                <w:sz w:val="20"/>
              </w:rPr>
              <w:t>Probationary Period</w:t>
            </w:r>
          </w:p>
        </w:tc>
        <w:tc>
          <w:tcPr>
            <w:tcW w:w="8100" w:type="dxa"/>
            <w:shd w:val="clear" w:color="auto" w:fill="C0C0C0"/>
          </w:tcPr>
          <w:p w:rsidR="0086344A" w:rsidRPr="00944123" w:rsidRDefault="000D423E" w:rsidP="00944123">
            <w:pPr>
              <w:spacing w:before="60" w:after="60"/>
              <w:rPr>
                <w:rFonts w:asciiTheme="minorHAnsi" w:eastAsia="Calibri" w:hAnsiTheme="minorHAnsi" w:cs="Calibri"/>
                <w:b/>
                <w:spacing w:val="-1"/>
                <w:sz w:val="20"/>
              </w:rPr>
            </w:pPr>
            <w:r w:rsidRPr="00944123">
              <w:rPr>
                <w:rFonts w:asciiTheme="minorHAnsi" w:eastAsia="Calibri" w:hAnsiTheme="minorHAnsi" w:cs="Calibri"/>
                <w:b/>
                <w:spacing w:val="-1"/>
                <w:sz w:val="20"/>
              </w:rPr>
              <w:t>Annual Cycle</w:t>
            </w:r>
            <w:r w:rsidR="00562D95" w:rsidRPr="00944123">
              <w:rPr>
                <w:rFonts w:asciiTheme="minorHAnsi" w:eastAsia="Calibri" w:hAnsiTheme="minorHAnsi" w:cs="Calibri"/>
                <w:b/>
                <w:spacing w:val="-1"/>
                <w:sz w:val="20"/>
              </w:rPr>
              <w:t xml:space="preserve"> (Approximation)</w:t>
            </w:r>
          </w:p>
        </w:tc>
      </w:tr>
      <w:tr w:rsidR="0086344A" w:rsidRPr="00120818" w:rsidTr="003C4917">
        <w:tc>
          <w:tcPr>
            <w:tcW w:w="1897" w:type="dxa"/>
            <w:shd w:val="clear" w:color="auto" w:fill="auto"/>
          </w:tcPr>
          <w:p w:rsidR="00120818" w:rsidRPr="003C4917" w:rsidRDefault="00120818" w:rsidP="00AF4AAE">
            <w:pPr>
              <w:tabs>
                <w:tab w:val="left" w:pos="1134"/>
              </w:tabs>
              <w:spacing w:before="60"/>
              <w:rPr>
                <w:rFonts w:asciiTheme="minorHAnsi" w:eastAsia="Calibri" w:hAnsiTheme="minorHAnsi" w:cs="Calibri"/>
                <w:b/>
                <w:spacing w:val="-1"/>
                <w:sz w:val="20"/>
              </w:rPr>
            </w:pPr>
            <w:r w:rsidRPr="003C4917">
              <w:rPr>
                <w:rFonts w:asciiTheme="minorHAnsi" w:eastAsia="Calibri" w:hAnsiTheme="minorHAnsi" w:cs="Calibri"/>
                <w:b/>
                <w:spacing w:val="-1"/>
                <w:sz w:val="20"/>
              </w:rPr>
              <w:t>Union of American Physicians and Dentists  (UAPD)</w:t>
            </w:r>
          </w:p>
          <w:p w:rsidR="00120818" w:rsidRDefault="00120818" w:rsidP="00AF4AAE">
            <w:pPr>
              <w:tabs>
                <w:tab w:val="left" w:pos="1134"/>
              </w:tabs>
              <w:spacing w:before="60"/>
              <w:rPr>
                <w:rFonts w:asciiTheme="minorHAnsi" w:eastAsia="Calibri" w:hAnsiTheme="minorHAnsi" w:cs="Calibri"/>
                <w:spacing w:val="-1"/>
                <w:sz w:val="20"/>
              </w:rPr>
            </w:pPr>
          </w:p>
          <w:p w:rsidR="0086344A" w:rsidRPr="00120818" w:rsidRDefault="0086344A" w:rsidP="00AF4AAE">
            <w:pPr>
              <w:tabs>
                <w:tab w:val="left" w:pos="1134"/>
              </w:tabs>
              <w:spacing w:before="60"/>
              <w:rPr>
                <w:rFonts w:asciiTheme="minorHAnsi" w:eastAsia="Calibri" w:hAnsiTheme="minorHAnsi" w:cs="Calibri"/>
                <w:spacing w:val="-1"/>
                <w:sz w:val="20"/>
              </w:rPr>
            </w:pPr>
            <w:r w:rsidRPr="00120818">
              <w:rPr>
                <w:rFonts w:asciiTheme="minorHAnsi" w:eastAsia="Calibri" w:hAnsiTheme="minorHAnsi" w:cs="Calibri"/>
                <w:spacing w:val="-1"/>
                <w:sz w:val="20"/>
              </w:rPr>
              <w:t>Unit 1</w:t>
            </w:r>
          </w:p>
          <w:p w:rsidR="000D423E" w:rsidRPr="00120818" w:rsidRDefault="000D423E" w:rsidP="00AF4AAE">
            <w:pPr>
              <w:tabs>
                <w:tab w:val="left" w:pos="1134"/>
              </w:tabs>
              <w:spacing w:before="60"/>
              <w:rPr>
                <w:rFonts w:asciiTheme="minorHAnsi" w:eastAsia="Calibri" w:hAnsiTheme="minorHAnsi" w:cs="Calibri"/>
                <w:spacing w:val="-1"/>
                <w:sz w:val="20"/>
              </w:rPr>
            </w:pPr>
          </w:p>
        </w:tc>
        <w:tc>
          <w:tcPr>
            <w:tcW w:w="1620" w:type="dxa"/>
            <w:shd w:val="clear" w:color="auto" w:fill="auto"/>
          </w:tcPr>
          <w:p w:rsidR="00244110" w:rsidRPr="00120818" w:rsidRDefault="00244110" w:rsidP="00244110">
            <w:pPr>
              <w:rPr>
                <w:rFonts w:asciiTheme="minorHAnsi" w:eastAsia="Calibri" w:hAnsiTheme="minorHAnsi" w:cs="Calibri"/>
                <w:spacing w:val="-1"/>
                <w:sz w:val="20"/>
              </w:rPr>
            </w:pPr>
            <w:r w:rsidRPr="00120818">
              <w:rPr>
                <w:rFonts w:asciiTheme="minorHAnsi" w:eastAsia="Calibri" w:hAnsiTheme="minorHAnsi" w:cs="Calibri"/>
                <w:spacing w:val="-1"/>
                <w:sz w:val="20"/>
              </w:rPr>
              <w:t>HR 138a</w:t>
            </w:r>
          </w:p>
          <w:p w:rsidR="00353D4D" w:rsidRDefault="00244110" w:rsidP="0086344A">
            <w:pPr>
              <w:rPr>
                <w:rFonts w:asciiTheme="minorHAnsi" w:eastAsia="Calibri" w:hAnsiTheme="minorHAnsi" w:cs="Calibri"/>
                <w:spacing w:val="-1"/>
                <w:sz w:val="20"/>
              </w:rPr>
            </w:pPr>
            <w:r w:rsidRPr="00120818">
              <w:rPr>
                <w:rFonts w:asciiTheme="minorHAnsi" w:eastAsia="Calibri" w:hAnsiTheme="minorHAnsi" w:cs="Calibri"/>
                <w:spacing w:val="-1"/>
                <w:sz w:val="20"/>
              </w:rPr>
              <w:t>Self-</w:t>
            </w:r>
            <w:r w:rsidR="00944123">
              <w:rPr>
                <w:rFonts w:asciiTheme="minorHAnsi" w:eastAsia="Calibri" w:hAnsiTheme="minorHAnsi" w:cs="Calibri"/>
                <w:spacing w:val="-1"/>
                <w:sz w:val="20"/>
              </w:rPr>
              <w:t>E</w:t>
            </w:r>
            <w:r w:rsidRPr="00120818">
              <w:rPr>
                <w:rFonts w:asciiTheme="minorHAnsi" w:eastAsia="Calibri" w:hAnsiTheme="minorHAnsi" w:cs="Calibri"/>
                <w:spacing w:val="-1"/>
                <w:sz w:val="20"/>
              </w:rPr>
              <w:t>valuation Form</w:t>
            </w:r>
            <w:r>
              <w:rPr>
                <w:rFonts w:asciiTheme="minorHAnsi" w:eastAsia="Calibri" w:hAnsiTheme="minorHAnsi" w:cs="Calibri"/>
                <w:spacing w:val="-1"/>
                <w:sz w:val="20"/>
              </w:rPr>
              <w:t xml:space="preserve"> (optional)</w:t>
            </w:r>
          </w:p>
          <w:p w:rsidR="00353D4D" w:rsidRDefault="00353D4D" w:rsidP="0086344A">
            <w:pPr>
              <w:rPr>
                <w:rFonts w:asciiTheme="minorHAnsi" w:eastAsia="Calibri" w:hAnsiTheme="minorHAnsi" w:cs="Calibri"/>
                <w:spacing w:val="-1"/>
                <w:sz w:val="20"/>
              </w:rPr>
            </w:pPr>
          </w:p>
          <w:p w:rsidR="0086344A" w:rsidRPr="00120818" w:rsidRDefault="0086344A" w:rsidP="0086344A">
            <w:pPr>
              <w:rPr>
                <w:rFonts w:asciiTheme="minorHAnsi" w:eastAsia="Calibri" w:hAnsiTheme="minorHAnsi" w:cs="Calibri"/>
                <w:spacing w:val="-1"/>
                <w:sz w:val="20"/>
              </w:rPr>
            </w:pPr>
            <w:r w:rsidRPr="00120818">
              <w:rPr>
                <w:rFonts w:asciiTheme="minorHAnsi" w:eastAsia="Calibri" w:hAnsiTheme="minorHAnsi" w:cs="Calibri"/>
                <w:spacing w:val="-1"/>
                <w:sz w:val="20"/>
              </w:rPr>
              <w:t>HR 138</w:t>
            </w:r>
          </w:p>
          <w:p w:rsidR="0086344A" w:rsidRPr="00120818" w:rsidRDefault="0086344A" w:rsidP="0086344A">
            <w:pPr>
              <w:rPr>
                <w:rFonts w:asciiTheme="minorHAnsi" w:eastAsia="Calibri" w:hAnsiTheme="minorHAnsi" w:cs="Calibri"/>
                <w:spacing w:val="-1"/>
                <w:sz w:val="20"/>
              </w:rPr>
            </w:pPr>
            <w:r w:rsidRPr="00120818">
              <w:rPr>
                <w:rFonts w:asciiTheme="minorHAnsi" w:eastAsia="Calibri" w:hAnsiTheme="minorHAnsi" w:cs="Calibri"/>
                <w:spacing w:val="-1"/>
                <w:sz w:val="20"/>
              </w:rPr>
              <w:t xml:space="preserve">Staff </w:t>
            </w:r>
            <w:r w:rsidR="00244110">
              <w:rPr>
                <w:rFonts w:asciiTheme="minorHAnsi" w:eastAsia="Calibri" w:hAnsiTheme="minorHAnsi" w:cs="Calibri"/>
                <w:spacing w:val="-1"/>
                <w:sz w:val="20"/>
              </w:rPr>
              <w:t>Employee Performance Evaluation</w:t>
            </w:r>
          </w:p>
          <w:p w:rsidR="0086344A" w:rsidRPr="00120818" w:rsidRDefault="0086344A" w:rsidP="0086344A">
            <w:pPr>
              <w:rPr>
                <w:rFonts w:asciiTheme="minorHAnsi" w:eastAsia="Calibri" w:hAnsiTheme="minorHAnsi" w:cs="Calibri"/>
                <w:spacing w:val="-1"/>
                <w:sz w:val="20"/>
              </w:rPr>
            </w:pPr>
          </w:p>
          <w:p w:rsidR="0086344A" w:rsidRPr="00120818" w:rsidRDefault="0086344A" w:rsidP="0086344A">
            <w:pPr>
              <w:rPr>
                <w:rFonts w:asciiTheme="minorHAnsi" w:eastAsia="Calibri" w:hAnsiTheme="minorHAnsi" w:cs="Calibri"/>
                <w:spacing w:val="-1"/>
                <w:sz w:val="20"/>
              </w:rPr>
            </w:pPr>
          </w:p>
        </w:tc>
        <w:tc>
          <w:tcPr>
            <w:tcW w:w="3150" w:type="dxa"/>
            <w:shd w:val="clear" w:color="auto" w:fill="auto"/>
          </w:tcPr>
          <w:p w:rsidR="0086344A" w:rsidRPr="00120818" w:rsidRDefault="000D423E" w:rsidP="0086344A">
            <w:pPr>
              <w:rPr>
                <w:rFonts w:asciiTheme="minorHAnsi" w:eastAsia="Calibri" w:hAnsiTheme="minorHAnsi" w:cs="Calibri"/>
                <w:spacing w:val="-1"/>
                <w:sz w:val="20"/>
              </w:rPr>
            </w:pPr>
            <w:r w:rsidRPr="00120818">
              <w:rPr>
                <w:rFonts w:asciiTheme="minorHAnsi" w:eastAsia="Calibri" w:hAnsiTheme="minorHAnsi" w:cs="Calibri"/>
                <w:spacing w:val="-1"/>
                <w:sz w:val="20"/>
              </w:rPr>
              <w:t>Frequency of evaluations shall be sufficient to make timely recommendation prior to the end of the probationary period</w:t>
            </w:r>
            <w:r w:rsidR="00120818">
              <w:rPr>
                <w:rFonts w:asciiTheme="minorHAnsi" w:eastAsia="Calibri" w:hAnsiTheme="minorHAnsi" w:cs="Calibri"/>
                <w:spacing w:val="-1"/>
                <w:sz w:val="20"/>
              </w:rPr>
              <w:t>.</w:t>
            </w:r>
            <w:r w:rsidR="00244110">
              <w:rPr>
                <w:rFonts w:asciiTheme="minorHAnsi" w:eastAsia="Calibri" w:hAnsiTheme="minorHAnsi" w:cs="Calibri"/>
                <w:spacing w:val="-1"/>
                <w:sz w:val="20"/>
              </w:rPr>
              <w:t xml:space="preserve">  Optional Self-Evaluation form sh</w:t>
            </w:r>
            <w:r w:rsidR="00314D35">
              <w:rPr>
                <w:rFonts w:asciiTheme="minorHAnsi" w:eastAsia="Calibri" w:hAnsiTheme="minorHAnsi" w:cs="Calibri"/>
                <w:spacing w:val="-1"/>
                <w:sz w:val="20"/>
              </w:rPr>
              <w:t>ould</w:t>
            </w:r>
            <w:r w:rsidR="00244110">
              <w:rPr>
                <w:rFonts w:asciiTheme="minorHAnsi" w:eastAsia="Calibri" w:hAnsiTheme="minorHAnsi" w:cs="Calibri"/>
                <w:spacing w:val="-1"/>
                <w:sz w:val="20"/>
              </w:rPr>
              <w:t xml:space="preserve"> be submitted </w:t>
            </w:r>
            <w:r w:rsidR="00314D35">
              <w:rPr>
                <w:rFonts w:asciiTheme="minorHAnsi" w:eastAsia="Calibri" w:hAnsiTheme="minorHAnsi" w:cs="Calibri"/>
                <w:spacing w:val="-1"/>
                <w:sz w:val="20"/>
              </w:rPr>
              <w:t>for each</w:t>
            </w:r>
            <w:r w:rsidR="00244110">
              <w:rPr>
                <w:rFonts w:asciiTheme="minorHAnsi" w:eastAsia="Calibri" w:hAnsiTheme="minorHAnsi" w:cs="Calibri"/>
                <w:spacing w:val="-1"/>
                <w:sz w:val="20"/>
              </w:rPr>
              <w:t xml:space="preserve"> evaluation period.</w:t>
            </w:r>
            <w:r w:rsidR="00750C49">
              <w:rPr>
                <w:rFonts w:asciiTheme="minorHAnsi" w:eastAsia="Calibri" w:hAnsiTheme="minorHAnsi" w:cs="Calibri"/>
                <w:spacing w:val="-1"/>
                <w:sz w:val="20"/>
              </w:rPr>
              <w:t xml:space="preserve">  E</w:t>
            </w:r>
            <w:r w:rsidR="00750C49" w:rsidRPr="00120818">
              <w:rPr>
                <w:rFonts w:asciiTheme="minorHAnsi" w:eastAsia="Calibri" w:hAnsiTheme="minorHAnsi" w:cs="Calibri"/>
                <w:spacing w:val="-1"/>
                <w:sz w:val="20"/>
              </w:rPr>
              <w:t>valuator presents the draft evaluation to the employee</w:t>
            </w:r>
            <w:r w:rsidR="00750C49">
              <w:rPr>
                <w:rFonts w:asciiTheme="minorHAnsi" w:eastAsia="Calibri" w:hAnsiTheme="minorHAnsi" w:cs="Calibri"/>
                <w:spacing w:val="-1"/>
                <w:sz w:val="20"/>
              </w:rPr>
              <w:t xml:space="preserve"> and provides up to five</w:t>
            </w:r>
            <w:r w:rsidR="00750C49" w:rsidRPr="00120818">
              <w:rPr>
                <w:rFonts w:asciiTheme="minorHAnsi" w:eastAsia="Calibri" w:hAnsiTheme="minorHAnsi" w:cs="Calibri"/>
                <w:spacing w:val="-1"/>
                <w:sz w:val="20"/>
              </w:rPr>
              <w:t xml:space="preserve"> (</w:t>
            </w:r>
            <w:r w:rsidR="00750C49">
              <w:rPr>
                <w:rFonts w:asciiTheme="minorHAnsi" w:eastAsia="Calibri" w:hAnsiTheme="minorHAnsi" w:cs="Calibri"/>
                <w:spacing w:val="-1"/>
                <w:sz w:val="20"/>
              </w:rPr>
              <w:t>5</w:t>
            </w:r>
            <w:r w:rsidR="00750C49" w:rsidRPr="00120818">
              <w:rPr>
                <w:rFonts w:asciiTheme="minorHAnsi" w:eastAsia="Calibri" w:hAnsiTheme="minorHAnsi" w:cs="Calibri"/>
                <w:spacing w:val="-1"/>
                <w:sz w:val="20"/>
              </w:rPr>
              <w:t xml:space="preserve">) work days </w:t>
            </w:r>
            <w:r w:rsidR="00750C49">
              <w:rPr>
                <w:rFonts w:asciiTheme="minorHAnsi" w:eastAsia="Calibri" w:hAnsiTheme="minorHAnsi" w:cs="Calibri"/>
                <w:spacing w:val="-1"/>
                <w:sz w:val="20"/>
              </w:rPr>
              <w:t xml:space="preserve">to review and provide input </w:t>
            </w:r>
            <w:r w:rsidR="00750C49" w:rsidRPr="00120818">
              <w:rPr>
                <w:rFonts w:asciiTheme="minorHAnsi" w:eastAsia="Calibri" w:hAnsiTheme="minorHAnsi" w:cs="Calibri"/>
                <w:spacing w:val="-1"/>
                <w:sz w:val="20"/>
              </w:rPr>
              <w:t>prior to finalizing.</w:t>
            </w:r>
          </w:p>
          <w:p w:rsidR="0086344A" w:rsidRPr="00120818" w:rsidRDefault="0086344A" w:rsidP="0086344A">
            <w:pPr>
              <w:rPr>
                <w:rFonts w:asciiTheme="minorHAnsi" w:eastAsia="Calibri" w:hAnsiTheme="minorHAnsi" w:cs="Calibri"/>
                <w:spacing w:val="-1"/>
                <w:sz w:val="20"/>
              </w:rPr>
            </w:pPr>
          </w:p>
          <w:p w:rsidR="0086344A" w:rsidRPr="00120818" w:rsidRDefault="0086344A" w:rsidP="00AF4AAE">
            <w:pPr>
              <w:spacing w:before="60" w:after="60"/>
              <w:rPr>
                <w:rFonts w:asciiTheme="minorHAnsi" w:eastAsia="Calibri" w:hAnsiTheme="minorHAnsi" w:cs="Calibri"/>
                <w:spacing w:val="-1"/>
                <w:sz w:val="20"/>
              </w:rPr>
            </w:pPr>
          </w:p>
        </w:tc>
        <w:tc>
          <w:tcPr>
            <w:tcW w:w="8100" w:type="dxa"/>
            <w:shd w:val="clear" w:color="auto" w:fill="auto"/>
          </w:tcPr>
          <w:p w:rsidR="00640B76" w:rsidRDefault="00640B76" w:rsidP="00AF4AAE">
            <w:pPr>
              <w:spacing w:before="60" w:after="60"/>
              <w:rPr>
                <w:rFonts w:asciiTheme="minorHAnsi" w:eastAsia="Calibri" w:hAnsiTheme="minorHAnsi" w:cs="Calibri"/>
                <w:spacing w:val="-1"/>
                <w:sz w:val="20"/>
              </w:rPr>
            </w:pPr>
            <w:r w:rsidRPr="00640B76">
              <w:rPr>
                <w:rFonts w:asciiTheme="minorHAnsi" w:eastAsia="Calibri" w:hAnsiTheme="minorHAnsi" w:cs="Calibri"/>
                <w:b/>
                <w:spacing w:val="-1"/>
                <w:sz w:val="20"/>
              </w:rPr>
              <w:t>1 month before original start date</w:t>
            </w:r>
            <w:r>
              <w:rPr>
                <w:rFonts w:asciiTheme="minorHAnsi" w:eastAsia="Calibri" w:hAnsiTheme="minorHAnsi" w:cs="Calibri"/>
                <w:spacing w:val="-1"/>
                <w:sz w:val="20"/>
              </w:rPr>
              <w:t>: Employee submits optional Self-</w:t>
            </w:r>
            <w:r w:rsidR="00244110">
              <w:rPr>
                <w:rFonts w:asciiTheme="minorHAnsi" w:eastAsia="Calibri" w:hAnsiTheme="minorHAnsi" w:cs="Calibri"/>
                <w:spacing w:val="-1"/>
                <w:sz w:val="20"/>
              </w:rPr>
              <w:t>E</w:t>
            </w:r>
            <w:r>
              <w:rPr>
                <w:rFonts w:asciiTheme="minorHAnsi" w:eastAsia="Calibri" w:hAnsiTheme="minorHAnsi" w:cs="Calibri"/>
                <w:spacing w:val="-1"/>
                <w:sz w:val="20"/>
              </w:rPr>
              <w:t>valuation Form to the Evaluator.</w:t>
            </w:r>
          </w:p>
          <w:p w:rsidR="00640B76" w:rsidRPr="00353D4D" w:rsidRDefault="00640B76" w:rsidP="00AF4AAE">
            <w:pPr>
              <w:spacing w:before="60" w:after="60"/>
              <w:rPr>
                <w:rFonts w:asciiTheme="minorHAnsi" w:eastAsia="Calibri" w:hAnsiTheme="minorHAnsi" w:cs="Calibri"/>
                <w:spacing w:val="-1"/>
                <w:sz w:val="10"/>
                <w:szCs w:val="10"/>
              </w:rPr>
            </w:pPr>
          </w:p>
          <w:p w:rsidR="00640B76" w:rsidRDefault="00562D95" w:rsidP="00AF4AAE">
            <w:pPr>
              <w:spacing w:before="60" w:after="60"/>
              <w:rPr>
                <w:rFonts w:asciiTheme="minorHAnsi" w:eastAsia="Calibri" w:hAnsiTheme="minorHAnsi" w:cs="Calibri"/>
                <w:spacing w:val="-1"/>
                <w:sz w:val="20"/>
              </w:rPr>
            </w:pPr>
            <w:r>
              <w:rPr>
                <w:rFonts w:asciiTheme="minorHAnsi" w:eastAsia="Calibri" w:hAnsiTheme="minorHAnsi" w:cs="Calibri"/>
                <w:b/>
                <w:spacing w:val="-1"/>
                <w:sz w:val="20"/>
              </w:rPr>
              <w:t>1 month</w:t>
            </w:r>
            <w:r w:rsidR="00640B76">
              <w:rPr>
                <w:rFonts w:asciiTheme="minorHAnsi" w:eastAsia="Calibri" w:hAnsiTheme="minorHAnsi" w:cs="Calibri"/>
                <w:b/>
                <w:spacing w:val="-1"/>
                <w:sz w:val="20"/>
              </w:rPr>
              <w:t xml:space="preserve"> after</w:t>
            </w:r>
            <w:r w:rsidR="00640B76" w:rsidRPr="00640B76">
              <w:rPr>
                <w:rFonts w:asciiTheme="minorHAnsi" w:eastAsia="Calibri" w:hAnsiTheme="minorHAnsi" w:cs="Calibri"/>
                <w:b/>
                <w:spacing w:val="-1"/>
                <w:sz w:val="20"/>
              </w:rPr>
              <w:t xml:space="preserve"> original start date</w:t>
            </w:r>
            <w:r w:rsidR="00640B76">
              <w:rPr>
                <w:rFonts w:asciiTheme="minorHAnsi" w:eastAsia="Calibri" w:hAnsiTheme="minorHAnsi" w:cs="Calibri"/>
                <w:spacing w:val="-1"/>
                <w:sz w:val="20"/>
              </w:rPr>
              <w:t xml:space="preserve">: Evaluator </w:t>
            </w:r>
            <w:r w:rsidR="00640B76" w:rsidRPr="00640B76">
              <w:rPr>
                <w:rFonts w:asciiTheme="minorHAnsi" w:eastAsia="Calibri" w:hAnsiTheme="minorHAnsi" w:cs="Calibri"/>
                <w:spacing w:val="-1"/>
                <w:sz w:val="20"/>
              </w:rPr>
              <w:t>submits</w:t>
            </w:r>
            <w:r w:rsidR="00944123">
              <w:rPr>
                <w:rFonts w:asciiTheme="minorHAnsi" w:eastAsia="Calibri" w:hAnsiTheme="minorHAnsi" w:cs="Calibri"/>
                <w:spacing w:val="-1"/>
                <w:sz w:val="20"/>
              </w:rPr>
              <w:t xml:space="preserve"> a draft evaluation for the E</w:t>
            </w:r>
            <w:r w:rsidR="00640B76" w:rsidRPr="00640B76">
              <w:rPr>
                <w:rFonts w:asciiTheme="minorHAnsi" w:eastAsia="Calibri" w:hAnsiTheme="minorHAnsi" w:cs="Calibri"/>
                <w:spacing w:val="-1"/>
                <w:sz w:val="20"/>
              </w:rPr>
              <w:t>mployee’s review, input, and discussion.</w:t>
            </w:r>
            <w:r>
              <w:rPr>
                <w:rFonts w:asciiTheme="minorHAnsi" w:eastAsia="Calibri" w:hAnsiTheme="minorHAnsi" w:cs="Calibri"/>
                <w:spacing w:val="-1"/>
                <w:sz w:val="20"/>
              </w:rPr>
              <w:t xml:space="preserve">  Employee shall have up to five (5) days to review and provide input.  Evaluator schedules a meeting with the Employee to discuss the evaluation, consider input, and review the position description.</w:t>
            </w:r>
            <w:r w:rsidR="006D1168">
              <w:rPr>
                <w:rFonts w:asciiTheme="minorHAnsi" w:eastAsia="Calibri" w:hAnsiTheme="minorHAnsi" w:cs="Calibri"/>
                <w:spacing w:val="-1"/>
                <w:sz w:val="20"/>
              </w:rPr>
              <w:t xml:space="preserve">  Finalize evaluation.</w:t>
            </w:r>
          </w:p>
          <w:p w:rsidR="00640B76" w:rsidRPr="00353D4D" w:rsidRDefault="00640B76" w:rsidP="00AF4AAE">
            <w:pPr>
              <w:spacing w:before="60" w:after="60"/>
              <w:rPr>
                <w:rFonts w:asciiTheme="minorHAnsi" w:eastAsia="Calibri" w:hAnsiTheme="minorHAnsi" w:cs="Calibri"/>
                <w:spacing w:val="-1"/>
                <w:sz w:val="10"/>
                <w:szCs w:val="10"/>
              </w:rPr>
            </w:pPr>
          </w:p>
          <w:p w:rsidR="00640B76" w:rsidRPr="00120818" w:rsidRDefault="00877DF7" w:rsidP="00640B76">
            <w:pPr>
              <w:spacing w:after="60"/>
              <w:rPr>
                <w:rFonts w:asciiTheme="minorHAnsi" w:eastAsia="Calibri" w:hAnsiTheme="minorHAnsi" w:cs="Calibri"/>
                <w:spacing w:val="-1"/>
                <w:sz w:val="20"/>
              </w:rPr>
            </w:pPr>
            <w:r>
              <w:rPr>
                <w:rFonts w:asciiTheme="minorHAnsi" w:eastAsia="Calibri" w:hAnsiTheme="minorHAnsi" w:cs="Calibri"/>
                <w:b/>
                <w:spacing w:val="-1"/>
                <w:sz w:val="20"/>
              </w:rPr>
              <w:t xml:space="preserve">2 months </w:t>
            </w:r>
            <w:r w:rsidR="00640B76">
              <w:rPr>
                <w:rFonts w:asciiTheme="minorHAnsi" w:eastAsia="Calibri" w:hAnsiTheme="minorHAnsi" w:cs="Calibri"/>
                <w:b/>
                <w:spacing w:val="-1"/>
                <w:sz w:val="20"/>
              </w:rPr>
              <w:t>after</w:t>
            </w:r>
            <w:r w:rsidR="00640B76" w:rsidRPr="00640B76">
              <w:rPr>
                <w:rFonts w:asciiTheme="minorHAnsi" w:eastAsia="Calibri" w:hAnsiTheme="minorHAnsi" w:cs="Calibri"/>
                <w:b/>
                <w:spacing w:val="-1"/>
                <w:sz w:val="20"/>
              </w:rPr>
              <w:t xml:space="preserve"> original start date</w:t>
            </w:r>
            <w:r w:rsidR="00640B76">
              <w:rPr>
                <w:rFonts w:asciiTheme="minorHAnsi" w:eastAsia="Calibri" w:hAnsiTheme="minorHAnsi" w:cs="Calibri"/>
                <w:spacing w:val="-1"/>
                <w:sz w:val="20"/>
              </w:rPr>
              <w:t xml:space="preserve">: </w:t>
            </w:r>
            <w:r w:rsidR="00640B76" w:rsidRPr="00120818">
              <w:rPr>
                <w:rFonts w:asciiTheme="minorHAnsi" w:eastAsia="Calibri" w:hAnsiTheme="minorHAnsi" w:cs="Calibri"/>
                <w:spacing w:val="-1"/>
                <w:sz w:val="20"/>
              </w:rPr>
              <w:t xml:space="preserve">The </w:t>
            </w:r>
            <w:r w:rsidR="00562D95">
              <w:rPr>
                <w:rFonts w:asciiTheme="minorHAnsi" w:eastAsia="Calibri" w:hAnsiTheme="minorHAnsi" w:cs="Calibri"/>
                <w:spacing w:val="-1"/>
                <w:sz w:val="20"/>
              </w:rPr>
              <w:t>E</w:t>
            </w:r>
            <w:r w:rsidR="00640B76" w:rsidRPr="00120818">
              <w:rPr>
                <w:rFonts w:asciiTheme="minorHAnsi" w:eastAsia="Calibri" w:hAnsiTheme="minorHAnsi" w:cs="Calibri"/>
                <w:spacing w:val="-1"/>
                <w:sz w:val="20"/>
              </w:rPr>
              <w:t>valuator</w:t>
            </w:r>
            <w:r w:rsidR="00562D95">
              <w:rPr>
                <w:rFonts w:asciiTheme="minorHAnsi" w:eastAsia="Calibri" w:hAnsiTheme="minorHAnsi" w:cs="Calibri"/>
                <w:spacing w:val="-1"/>
                <w:sz w:val="20"/>
              </w:rPr>
              <w:t xml:space="preserve"> forwards</w:t>
            </w:r>
            <w:r w:rsidR="00640B76" w:rsidRPr="00120818">
              <w:rPr>
                <w:rFonts w:asciiTheme="minorHAnsi" w:eastAsia="Calibri" w:hAnsiTheme="minorHAnsi" w:cs="Calibri"/>
                <w:spacing w:val="-1"/>
                <w:sz w:val="20"/>
              </w:rPr>
              <w:t xml:space="preserve"> the evaluation to </w:t>
            </w:r>
            <w:r w:rsidR="00562D95">
              <w:rPr>
                <w:rFonts w:asciiTheme="minorHAnsi" w:eastAsia="Calibri" w:hAnsiTheme="minorHAnsi" w:cs="Calibri"/>
                <w:spacing w:val="-1"/>
                <w:sz w:val="20"/>
              </w:rPr>
              <w:t>Appropriate Administrator for comment and signature (e.g. Director/Department Head or Chair; Dean/Division Head; Provost/Vice President)</w:t>
            </w:r>
            <w:r w:rsidR="00640B76" w:rsidRPr="00120818">
              <w:rPr>
                <w:rFonts w:asciiTheme="minorHAnsi" w:eastAsia="Calibri" w:hAnsiTheme="minorHAnsi" w:cs="Calibri"/>
                <w:spacing w:val="-1"/>
                <w:sz w:val="20"/>
              </w:rPr>
              <w:t>.</w:t>
            </w:r>
            <w:r w:rsidR="00562D95">
              <w:rPr>
                <w:rFonts w:asciiTheme="minorHAnsi" w:eastAsia="Calibri" w:hAnsiTheme="minorHAnsi" w:cs="Calibri"/>
                <w:spacing w:val="-1"/>
                <w:sz w:val="20"/>
              </w:rPr>
              <w:t xml:space="preserve">  E</w:t>
            </w:r>
            <w:r w:rsidR="00562D95" w:rsidRPr="00120818">
              <w:rPr>
                <w:rFonts w:asciiTheme="minorHAnsi" w:eastAsia="Calibri" w:hAnsiTheme="minorHAnsi" w:cs="Calibri"/>
                <w:spacing w:val="-1"/>
                <w:sz w:val="20"/>
              </w:rPr>
              <w:t xml:space="preserve">valuator </w:t>
            </w:r>
            <w:r w:rsidR="00562D95">
              <w:rPr>
                <w:rFonts w:asciiTheme="minorHAnsi" w:eastAsia="Calibri" w:hAnsiTheme="minorHAnsi" w:cs="Calibri"/>
                <w:spacing w:val="-1"/>
                <w:sz w:val="20"/>
              </w:rPr>
              <w:t>forwards the evaluation back to the Employee for final review and signature.  Evaluator submits form to Human Resources.</w:t>
            </w:r>
          </w:p>
          <w:p w:rsidR="00640B76" w:rsidRPr="00353D4D" w:rsidRDefault="00640B76" w:rsidP="0072783C">
            <w:pPr>
              <w:rPr>
                <w:rFonts w:asciiTheme="minorHAnsi" w:eastAsia="Calibri" w:hAnsiTheme="minorHAnsi" w:cs="Calibri"/>
                <w:spacing w:val="-1"/>
                <w:sz w:val="10"/>
                <w:szCs w:val="10"/>
              </w:rPr>
            </w:pPr>
          </w:p>
          <w:p w:rsidR="00640B76" w:rsidRPr="00120818" w:rsidRDefault="00244110" w:rsidP="0072783C">
            <w:pPr>
              <w:rPr>
                <w:rFonts w:asciiTheme="minorHAnsi" w:eastAsia="Calibri" w:hAnsiTheme="minorHAnsi" w:cs="Calibri"/>
                <w:spacing w:val="-1"/>
                <w:sz w:val="20"/>
              </w:rPr>
            </w:pPr>
            <w:r w:rsidRPr="00944123">
              <w:rPr>
                <w:rFonts w:asciiTheme="minorHAnsi" w:eastAsia="Calibri" w:hAnsiTheme="minorHAnsi" w:cs="Calibri"/>
                <w:spacing w:val="-1"/>
                <w:sz w:val="20"/>
              </w:rPr>
              <w:t>Provision 13.7</w:t>
            </w:r>
            <w:r w:rsidR="00562D95" w:rsidRPr="00944123">
              <w:rPr>
                <w:rFonts w:asciiTheme="minorHAnsi" w:eastAsia="Calibri" w:hAnsiTheme="minorHAnsi" w:cs="Calibri"/>
                <w:spacing w:val="-1"/>
                <w:sz w:val="20"/>
              </w:rPr>
              <w:t xml:space="preserve">: </w:t>
            </w:r>
            <w:r w:rsidR="00640B76" w:rsidRPr="00944123">
              <w:rPr>
                <w:rFonts w:asciiTheme="minorHAnsi" w:eastAsia="Calibri" w:hAnsiTheme="minorHAnsi" w:cs="Calibri"/>
                <w:spacing w:val="-1"/>
                <w:sz w:val="20"/>
              </w:rPr>
              <w:t>If an employee disagrees with the record of a performance evaluation which has been placed in his/her personnel file, the employee may submit a rebuttal statement which shall be attached to the record of the performance evaluation.</w:t>
            </w:r>
          </w:p>
        </w:tc>
      </w:tr>
      <w:tr w:rsidR="00944123" w:rsidRPr="00120818" w:rsidTr="003C4917">
        <w:tc>
          <w:tcPr>
            <w:tcW w:w="1897" w:type="dxa"/>
            <w:tcBorders>
              <w:top w:val="single" w:sz="4" w:space="0" w:color="auto"/>
              <w:left w:val="single" w:sz="4" w:space="0" w:color="auto"/>
              <w:bottom w:val="single" w:sz="4" w:space="0" w:color="auto"/>
              <w:right w:val="single" w:sz="4" w:space="0" w:color="auto"/>
            </w:tcBorders>
            <w:shd w:val="clear" w:color="auto" w:fill="auto"/>
          </w:tcPr>
          <w:p w:rsidR="00120818" w:rsidRPr="003C4917" w:rsidRDefault="00120818" w:rsidP="00120818">
            <w:pPr>
              <w:tabs>
                <w:tab w:val="left" w:pos="1134"/>
              </w:tabs>
              <w:spacing w:before="60"/>
              <w:rPr>
                <w:rFonts w:asciiTheme="minorHAnsi" w:eastAsia="Calibri" w:hAnsiTheme="minorHAnsi" w:cs="Calibri"/>
                <w:b/>
                <w:spacing w:val="-1"/>
                <w:sz w:val="20"/>
              </w:rPr>
            </w:pPr>
            <w:r w:rsidRPr="003C4917">
              <w:rPr>
                <w:rFonts w:asciiTheme="minorHAnsi" w:eastAsia="Calibri" w:hAnsiTheme="minorHAnsi" w:cs="Calibri"/>
                <w:b/>
                <w:spacing w:val="-1"/>
                <w:sz w:val="20"/>
              </w:rPr>
              <w:t>California State University Employees Union (CSUEU)</w:t>
            </w:r>
          </w:p>
          <w:p w:rsidR="00120818" w:rsidRPr="00120818" w:rsidRDefault="00120818" w:rsidP="00120818">
            <w:pPr>
              <w:tabs>
                <w:tab w:val="left" w:pos="1134"/>
              </w:tabs>
              <w:spacing w:before="60"/>
              <w:rPr>
                <w:rFonts w:asciiTheme="minorHAnsi" w:eastAsia="Calibri" w:hAnsiTheme="minorHAnsi" w:cs="Calibri"/>
                <w:spacing w:val="-1"/>
                <w:sz w:val="20"/>
              </w:rPr>
            </w:pPr>
          </w:p>
          <w:p w:rsidR="00120818" w:rsidRPr="00120818" w:rsidRDefault="00120818" w:rsidP="00120818">
            <w:pPr>
              <w:tabs>
                <w:tab w:val="left" w:pos="1134"/>
              </w:tabs>
              <w:spacing w:before="60"/>
              <w:rPr>
                <w:rFonts w:asciiTheme="minorHAnsi" w:eastAsia="Calibri" w:hAnsiTheme="minorHAnsi" w:cs="Calibri"/>
                <w:spacing w:val="-1"/>
                <w:sz w:val="20"/>
              </w:rPr>
            </w:pPr>
            <w:r w:rsidRPr="00120818">
              <w:rPr>
                <w:rFonts w:asciiTheme="minorHAnsi" w:eastAsia="Calibri" w:hAnsiTheme="minorHAnsi" w:cs="Calibri"/>
                <w:spacing w:val="-1"/>
                <w:sz w:val="20"/>
              </w:rPr>
              <w:t>Unit 2 Health Care Suppor</w:t>
            </w:r>
            <w:r>
              <w:rPr>
                <w:rFonts w:asciiTheme="minorHAnsi" w:eastAsia="Calibri" w:hAnsiTheme="minorHAnsi" w:cs="Calibri"/>
                <w:spacing w:val="-1"/>
                <w:sz w:val="20"/>
              </w:rPr>
              <w:t>t,</w:t>
            </w:r>
            <w:r w:rsidRPr="00120818">
              <w:rPr>
                <w:rFonts w:asciiTheme="minorHAnsi" w:eastAsia="Calibri" w:hAnsiTheme="minorHAnsi" w:cs="Calibri"/>
                <w:spacing w:val="-1"/>
                <w:sz w:val="20"/>
              </w:rPr>
              <w:t xml:space="preserve"> </w:t>
            </w:r>
          </w:p>
          <w:p w:rsidR="00120818" w:rsidRPr="00120818" w:rsidRDefault="00120818" w:rsidP="00120818">
            <w:pPr>
              <w:tabs>
                <w:tab w:val="left" w:pos="1134"/>
              </w:tabs>
              <w:spacing w:before="60"/>
              <w:rPr>
                <w:rFonts w:asciiTheme="minorHAnsi" w:eastAsia="Calibri" w:hAnsiTheme="minorHAnsi" w:cs="Calibri"/>
                <w:spacing w:val="-1"/>
                <w:sz w:val="20"/>
              </w:rPr>
            </w:pPr>
            <w:r w:rsidRPr="00120818">
              <w:rPr>
                <w:rFonts w:asciiTheme="minorHAnsi" w:eastAsia="Calibri" w:hAnsiTheme="minorHAnsi" w:cs="Calibri"/>
                <w:spacing w:val="-1"/>
                <w:sz w:val="20"/>
              </w:rPr>
              <w:t xml:space="preserve">Unit 5 Operations </w:t>
            </w:r>
            <w:r w:rsidR="00DD0492">
              <w:rPr>
                <w:rFonts w:asciiTheme="minorHAnsi" w:eastAsia="Calibri" w:hAnsiTheme="minorHAnsi" w:cs="Calibri"/>
                <w:spacing w:val="-1"/>
                <w:sz w:val="20"/>
              </w:rPr>
              <w:t xml:space="preserve"> and </w:t>
            </w:r>
            <w:r w:rsidRPr="00120818">
              <w:rPr>
                <w:rFonts w:asciiTheme="minorHAnsi" w:eastAsia="Calibri" w:hAnsiTheme="minorHAnsi" w:cs="Calibri"/>
                <w:spacing w:val="-1"/>
                <w:sz w:val="20"/>
              </w:rPr>
              <w:t>Support Services</w:t>
            </w:r>
            <w:r>
              <w:rPr>
                <w:rFonts w:asciiTheme="minorHAnsi" w:eastAsia="Calibri" w:hAnsiTheme="minorHAnsi" w:cs="Calibri"/>
                <w:spacing w:val="-1"/>
                <w:sz w:val="20"/>
              </w:rPr>
              <w:t>,</w:t>
            </w:r>
          </w:p>
          <w:p w:rsidR="00120818" w:rsidRPr="00120818" w:rsidRDefault="00120818" w:rsidP="00120818">
            <w:pPr>
              <w:tabs>
                <w:tab w:val="left" w:pos="1134"/>
              </w:tabs>
              <w:spacing w:before="60"/>
              <w:rPr>
                <w:rFonts w:asciiTheme="minorHAnsi" w:eastAsia="Calibri" w:hAnsiTheme="minorHAnsi" w:cs="Calibri"/>
                <w:spacing w:val="-1"/>
                <w:sz w:val="20"/>
              </w:rPr>
            </w:pPr>
            <w:r w:rsidRPr="00120818">
              <w:rPr>
                <w:rFonts w:asciiTheme="minorHAnsi" w:eastAsia="Calibri" w:hAnsiTheme="minorHAnsi" w:cs="Calibri"/>
                <w:spacing w:val="-1"/>
                <w:sz w:val="20"/>
              </w:rPr>
              <w:t>Unit 7 Clerical</w:t>
            </w:r>
            <w:r w:rsidR="00DD0492">
              <w:rPr>
                <w:rFonts w:asciiTheme="minorHAnsi" w:eastAsia="Calibri" w:hAnsiTheme="minorHAnsi" w:cs="Calibri"/>
                <w:spacing w:val="-1"/>
                <w:sz w:val="20"/>
              </w:rPr>
              <w:t xml:space="preserve"> and </w:t>
            </w:r>
            <w:r w:rsidRPr="00120818">
              <w:rPr>
                <w:rFonts w:asciiTheme="minorHAnsi" w:eastAsia="Calibri" w:hAnsiTheme="minorHAnsi" w:cs="Calibri"/>
                <w:spacing w:val="-1"/>
                <w:sz w:val="20"/>
              </w:rPr>
              <w:t>Administrative Support Services</w:t>
            </w:r>
            <w:r>
              <w:rPr>
                <w:rFonts w:asciiTheme="minorHAnsi" w:eastAsia="Calibri" w:hAnsiTheme="minorHAnsi" w:cs="Calibri"/>
                <w:spacing w:val="-1"/>
                <w:sz w:val="20"/>
              </w:rPr>
              <w:t>,</w:t>
            </w:r>
          </w:p>
          <w:p w:rsidR="00120818" w:rsidRPr="00120818" w:rsidRDefault="00120818" w:rsidP="00120818">
            <w:pPr>
              <w:tabs>
                <w:tab w:val="left" w:pos="1134"/>
              </w:tabs>
              <w:spacing w:before="60"/>
              <w:rPr>
                <w:rFonts w:asciiTheme="minorHAnsi" w:eastAsia="Calibri" w:hAnsiTheme="minorHAnsi" w:cs="Calibri"/>
                <w:spacing w:val="-1"/>
                <w:sz w:val="20"/>
              </w:rPr>
            </w:pPr>
            <w:r w:rsidRPr="00120818">
              <w:rPr>
                <w:rFonts w:asciiTheme="minorHAnsi" w:eastAsia="Calibri" w:hAnsiTheme="minorHAnsi" w:cs="Calibri"/>
                <w:spacing w:val="-1"/>
                <w:sz w:val="20"/>
              </w:rPr>
              <w:lastRenderedPageBreak/>
              <w:t>Unit 9 Technical</w:t>
            </w:r>
            <w:r w:rsidR="00DD0492">
              <w:rPr>
                <w:rFonts w:asciiTheme="minorHAnsi" w:eastAsia="Calibri" w:hAnsiTheme="minorHAnsi" w:cs="Calibri"/>
                <w:spacing w:val="-1"/>
                <w:sz w:val="20"/>
              </w:rPr>
              <w:t xml:space="preserve"> and</w:t>
            </w:r>
            <w:r w:rsidRPr="00120818">
              <w:rPr>
                <w:rFonts w:asciiTheme="minorHAnsi" w:eastAsia="Calibri" w:hAnsiTheme="minorHAnsi" w:cs="Calibri"/>
                <w:spacing w:val="-1"/>
                <w:sz w:val="20"/>
              </w:rPr>
              <w:t xml:space="preserve"> Support Services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44110" w:rsidRPr="00120818" w:rsidRDefault="00244110" w:rsidP="00244110">
            <w:pPr>
              <w:rPr>
                <w:rFonts w:asciiTheme="minorHAnsi" w:eastAsia="Calibri" w:hAnsiTheme="minorHAnsi" w:cs="Calibri"/>
                <w:spacing w:val="-1"/>
                <w:sz w:val="20"/>
              </w:rPr>
            </w:pPr>
            <w:r w:rsidRPr="00120818">
              <w:rPr>
                <w:rFonts w:asciiTheme="minorHAnsi" w:eastAsia="Calibri" w:hAnsiTheme="minorHAnsi" w:cs="Calibri"/>
                <w:spacing w:val="-1"/>
                <w:sz w:val="20"/>
              </w:rPr>
              <w:lastRenderedPageBreak/>
              <w:t>HR 138a</w:t>
            </w:r>
          </w:p>
          <w:p w:rsidR="00244110" w:rsidRDefault="00944123" w:rsidP="00244110">
            <w:pPr>
              <w:rPr>
                <w:rFonts w:asciiTheme="minorHAnsi" w:eastAsia="Calibri" w:hAnsiTheme="minorHAnsi" w:cs="Calibri"/>
                <w:spacing w:val="-1"/>
                <w:sz w:val="20"/>
              </w:rPr>
            </w:pPr>
            <w:r>
              <w:rPr>
                <w:rFonts w:asciiTheme="minorHAnsi" w:eastAsia="Calibri" w:hAnsiTheme="minorHAnsi" w:cs="Calibri"/>
                <w:spacing w:val="-1"/>
                <w:sz w:val="20"/>
              </w:rPr>
              <w:t>Self-E</w:t>
            </w:r>
            <w:r w:rsidR="00244110" w:rsidRPr="00120818">
              <w:rPr>
                <w:rFonts w:asciiTheme="minorHAnsi" w:eastAsia="Calibri" w:hAnsiTheme="minorHAnsi" w:cs="Calibri"/>
                <w:spacing w:val="-1"/>
                <w:sz w:val="20"/>
              </w:rPr>
              <w:t>valuation Form</w:t>
            </w:r>
            <w:r w:rsidR="00244110">
              <w:rPr>
                <w:rFonts w:asciiTheme="minorHAnsi" w:eastAsia="Calibri" w:hAnsiTheme="minorHAnsi" w:cs="Calibri"/>
                <w:spacing w:val="-1"/>
                <w:sz w:val="20"/>
              </w:rPr>
              <w:t xml:space="preserve"> (optional)</w:t>
            </w:r>
          </w:p>
          <w:p w:rsidR="00244110" w:rsidRDefault="00244110" w:rsidP="00244110">
            <w:pPr>
              <w:rPr>
                <w:rFonts w:asciiTheme="minorHAnsi" w:eastAsia="Calibri" w:hAnsiTheme="minorHAnsi" w:cs="Calibri"/>
                <w:spacing w:val="-1"/>
                <w:sz w:val="20"/>
              </w:rPr>
            </w:pPr>
          </w:p>
          <w:p w:rsidR="00244110" w:rsidRPr="00120818" w:rsidRDefault="00244110" w:rsidP="00244110">
            <w:pPr>
              <w:rPr>
                <w:rFonts w:asciiTheme="minorHAnsi" w:eastAsia="Calibri" w:hAnsiTheme="minorHAnsi" w:cs="Calibri"/>
                <w:spacing w:val="-1"/>
                <w:sz w:val="20"/>
              </w:rPr>
            </w:pPr>
            <w:r w:rsidRPr="00120818">
              <w:rPr>
                <w:rFonts w:asciiTheme="minorHAnsi" w:eastAsia="Calibri" w:hAnsiTheme="minorHAnsi" w:cs="Calibri"/>
                <w:spacing w:val="-1"/>
                <w:sz w:val="20"/>
              </w:rPr>
              <w:t>HR 138</w:t>
            </w:r>
          </w:p>
          <w:p w:rsidR="00244110" w:rsidRPr="00120818" w:rsidRDefault="00244110" w:rsidP="00244110">
            <w:pPr>
              <w:rPr>
                <w:rFonts w:asciiTheme="minorHAnsi" w:eastAsia="Calibri" w:hAnsiTheme="minorHAnsi" w:cs="Calibri"/>
                <w:spacing w:val="-1"/>
                <w:sz w:val="20"/>
              </w:rPr>
            </w:pPr>
            <w:r w:rsidRPr="00120818">
              <w:rPr>
                <w:rFonts w:asciiTheme="minorHAnsi" w:eastAsia="Calibri" w:hAnsiTheme="minorHAnsi" w:cs="Calibri"/>
                <w:spacing w:val="-1"/>
                <w:sz w:val="20"/>
              </w:rPr>
              <w:t xml:space="preserve">Staff </w:t>
            </w:r>
            <w:r>
              <w:rPr>
                <w:rFonts w:asciiTheme="minorHAnsi" w:eastAsia="Calibri" w:hAnsiTheme="minorHAnsi" w:cs="Calibri"/>
                <w:spacing w:val="-1"/>
                <w:sz w:val="20"/>
              </w:rPr>
              <w:t>Employee Performance Evaluation</w:t>
            </w:r>
          </w:p>
          <w:p w:rsidR="00120818" w:rsidRPr="00120818" w:rsidRDefault="00120818" w:rsidP="006D1168">
            <w:pPr>
              <w:rPr>
                <w:rFonts w:asciiTheme="minorHAnsi" w:eastAsia="Calibri" w:hAnsiTheme="minorHAnsi" w:cs="Calibri"/>
                <w:spacing w:val="-1"/>
                <w:sz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244110" w:rsidRPr="00120818" w:rsidRDefault="00640B76" w:rsidP="00244110">
            <w:pPr>
              <w:rPr>
                <w:rFonts w:asciiTheme="minorHAnsi" w:eastAsia="Calibri" w:hAnsiTheme="minorHAnsi" w:cs="Calibri"/>
                <w:spacing w:val="-1"/>
                <w:sz w:val="20"/>
              </w:rPr>
            </w:pPr>
            <w:r>
              <w:rPr>
                <w:rFonts w:asciiTheme="minorHAnsi" w:eastAsia="Calibri" w:hAnsiTheme="minorHAnsi" w:cs="Calibri"/>
                <w:spacing w:val="-1"/>
                <w:sz w:val="20"/>
              </w:rPr>
              <w:t>Shall be evaluated by the end of the third (</w:t>
            </w:r>
            <w:r w:rsidR="00120818" w:rsidRPr="00120818">
              <w:rPr>
                <w:rFonts w:asciiTheme="minorHAnsi" w:eastAsia="Calibri" w:hAnsiTheme="minorHAnsi" w:cs="Calibri"/>
                <w:spacing w:val="-1"/>
                <w:sz w:val="20"/>
              </w:rPr>
              <w:t>3</w:t>
            </w:r>
            <w:r w:rsidR="00120818" w:rsidRPr="00640B76">
              <w:rPr>
                <w:rFonts w:asciiTheme="minorHAnsi" w:eastAsia="Calibri" w:hAnsiTheme="minorHAnsi" w:cs="Calibri"/>
                <w:spacing w:val="-1"/>
                <w:sz w:val="20"/>
                <w:vertAlign w:val="superscript"/>
              </w:rPr>
              <w:t>rd</w:t>
            </w:r>
            <w:r>
              <w:rPr>
                <w:rFonts w:asciiTheme="minorHAnsi" w:eastAsia="Calibri" w:hAnsiTheme="minorHAnsi" w:cs="Calibri"/>
                <w:spacing w:val="-1"/>
                <w:sz w:val="20"/>
              </w:rPr>
              <w:t>), sixth (</w:t>
            </w:r>
            <w:r w:rsidR="00120818" w:rsidRPr="00120818">
              <w:rPr>
                <w:rFonts w:asciiTheme="minorHAnsi" w:eastAsia="Calibri" w:hAnsiTheme="minorHAnsi" w:cs="Calibri"/>
                <w:spacing w:val="-1"/>
                <w:sz w:val="20"/>
              </w:rPr>
              <w:t>6</w:t>
            </w:r>
            <w:r w:rsidR="00120818" w:rsidRPr="00640B76">
              <w:rPr>
                <w:rFonts w:asciiTheme="minorHAnsi" w:eastAsia="Calibri" w:hAnsiTheme="minorHAnsi" w:cs="Calibri"/>
                <w:spacing w:val="-1"/>
                <w:sz w:val="20"/>
                <w:vertAlign w:val="superscript"/>
              </w:rPr>
              <w:t>th</w:t>
            </w:r>
            <w:r>
              <w:rPr>
                <w:rFonts w:asciiTheme="minorHAnsi" w:eastAsia="Calibri" w:hAnsiTheme="minorHAnsi" w:cs="Calibri"/>
                <w:spacing w:val="-1"/>
                <w:sz w:val="20"/>
              </w:rPr>
              <w:t>), and eleventh (</w:t>
            </w:r>
            <w:r w:rsidR="00120818" w:rsidRPr="00120818">
              <w:rPr>
                <w:rFonts w:asciiTheme="minorHAnsi" w:eastAsia="Calibri" w:hAnsiTheme="minorHAnsi" w:cs="Calibri"/>
                <w:spacing w:val="-1"/>
                <w:sz w:val="20"/>
              </w:rPr>
              <w:t>11</w:t>
            </w:r>
            <w:r w:rsidR="00120818" w:rsidRPr="00640B76">
              <w:rPr>
                <w:rFonts w:asciiTheme="minorHAnsi" w:eastAsia="Calibri" w:hAnsiTheme="minorHAnsi" w:cs="Calibri"/>
                <w:spacing w:val="-1"/>
                <w:sz w:val="20"/>
                <w:vertAlign w:val="superscript"/>
              </w:rPr>
              <w:t>th</w:t>
            </w:r>
            <w:r>
              <w:rPr>
                <w:rFonts w:asciiTheme="minorHAnsi" w:eastAsia="Calibri" w:hAnsiTheme="minorHAnsi" w:cs="Calibri"/>
                <w:spacing w:val="-1"/>
                <w:sz w:val="20"/>
              </w:rPr>
              <w:t>)</w:t>
            </w:r>
            <w:r w:rsidR="00244110">
              <w:rPr>
                <w:rFonts w:asciiTheme="minorHAnsi" w:eastAsia="Calibri" w:hAnsiTheme="minorHAnsi" w:cs="Calibri"/>
                <w:spacing w:val="-1"/>
                <w:sz w:val="20"/>
              </w:rPr>
              <w:t xml:space="preserve"> month.  </w:t>
            </w:r>
            <w:r w:rsidR="00944123">
              <w:rPr>
                <w:rFonts w:asciiTheme="minorHAnsi" w:eastAsia="Calibri" w:hAnsiTheme="minorHAnsi" w:cs="Calibri"/>
                <w:spacing w:val="-1"/>
                <w:sz w:val="20"/>
              </w:rPr>
              <w:t>The o</w:t>
            </w:r>
            <w:r w:rsidR="00244110">
              <w:rPr>
                <w:rFonts w:asciiTheme="minorHAnsi" w:eastAsia="Calibri" w:hAnsiTheme="minorHAnsi" w:cs="Calibri"/>
                <w:spacing w:val="-1"/>
                <w:sz w:val="20"/>
              </w:rPr>
              <w:t>ptional Self-Evaluation form sh</w:t>
            </w:r>
            <w:r w:rsidR="00944123">
              <w:rPr>
                <w:rFonts w:asciiTheme="minorHAnsi" w:eastAsia="Calibri" w:hAnsiTheme="minorHAnsi" w:cs="Calibri"/>
                <w:spacing w:val="-1"/>
                <w:sz w:val="20"/>
              </w:rPr>
              <w:t xml:space="preserve">ould </w:t>
            </w:r>
            <w:r w:rsidR="00244110">
              <w:rPr>
                <w:rFonts w:asciiTheme="minorHAnsi" w:eastAsia="Calibri" w:hAnsiTheme="minorHAnsi" w:cs="Calibri"/>
                <w:spacing w:val="-1"/>
                <w:sz w:val="20"/>
              </w:rPr>
              <w:t xml:space="preserve">be submitted </w:t>
            </w:r>
            <w:r w:rsidR="00314D35">
              <w:rPr>
                <w:rFonts w:asciiTheme="minorHAnsi" w:eastAsia="Calibri" w:hAnsiTheme="minorHAnsi" w:cs="Calibri"/>
                <w:spacing w:val="-1"/>
                <w:sz w:val="20"/>
              </w:rPr>
              <w:t>for</w:t>
            </w:r>
            <w:r w:rsidR="00244110">
              <w:rPr>
                <w:rFonts w:asciiTheme="minorHAnsi" w:eastAsia="Calibri" w:hAnsiTheme="minorHAnsi" w:cs="Calibri"/>
                <w:spacing w:val="-1"/>
                <w:sz w:val="20"/>
              </w:rPr>
              <w:t xml:space="preserve"> each evaluation period.</w:t>
            </w:r>
          </w:p>
          <w:p w:rsidR="00244110" w:rsidRPr="00120818" w:rsidRDefault="00244110" w:rsidP="00244110">
            <w:pPr>
              <w:rPr>
                <w:rFonts w:asciiTheme="minorHAnsi" w:eastAsia="Calibri" w:hAnsiTheme="minorHAnsi" w:cs="Calibri"/>
                <w:spacing w:val="-1"/>
                <w:sz w:val="20"/>
              </w:rPr>
            </w:pPr>
          </w:p>
          <w:p w:rsidR="00120818" w:rsidRPr="00120818" w:rsidRDefault="00244110" w:rsidP="00244110">
            <w:pPr>
              <w:rPr>
                <w:rFonts w:asciiTheme="minorHAnsi" w:eastAsia="Calibri" w:hAnsiTheme="minorHAnsi" w:cs="Calibri"/>
                <w:spacing w:val="-1"/>
                <w:sz w:val="20"/>
              </w:rPr>
            </w:pPr>
            <w:r>
              <w:rPr>
                <w:rFonts w:asciiTheme="minorHAnsi" w:eastAsia="Calibri" w:hAnsiTheme="minorHAnsi" w:cs="Calibri"/>
                <w:spacing w:val="-1"/>
                <w:sz w:val="20"/>
              </w:rPr>
              <w:t>E</w:t>
            </w:r>
            <w:r w:rsidR="00120818" w:rsidRPr="00120818">
              <w:rPr>
                <w:rFonts w:asciiTheme="minorHAnsi" w:eastAsia="Calibri" w:hAnsiTheme="minorHAnsi" w:cs="Calibri"/>
                <w:spacing w:val="-1"/>
                <w:sz w:val="20"/>
              </w:rPr>
              <w:t>valuator presents the draft evaluation to the employee</w:t>
            </w:r>
            <w:r>
              <w:rPr>
                <w:rFonts w:asciiTheme="minorHAnsi" w:eastAsia="Calibri" w:hAnsiTheme="minorHAnsi" w:cs="Calibri"/>
                <w:spacing w:val="-1"/>
                <w:sz w:val="20"/>
              </w:rPr>
              <w:t xml:space="preserve"> and provides up to ten</w:t>
            </w:r>
            <w:r w:rsidR="00120818" w:rsidRPr="00120818">
              <w:rPr>
                <w:rFonts w:asciiTheme="minorHAnsi" w:eastAsia="Calibri" w:hAnsiTheme="minorHAnsi" w:cs="Calibri"/>
                <w:spacing w:val="-1"/>
                <w:sz w:val="20"/>
              </w:rPr>
              <w:t xml:space="preserve"> (</w:t>
            </w:r>
            <w:r>
              <w:rPr>
                <w:rFonts w:asciiTheme="minorHAnsi" w:eastAsia="Calibri" w:hAnsiTheme="minorHAnsi" w:cs="Calibri"/>
                <w:spacing w:val="-1"/>
                <w:sz w:val="20"/>
              </w:rPr>
              <w:t>10</w:t>
            </w:r>
            <w:r w:rsidR="00120818" w:rsidRPr="00120818">
              <w:rPr>
                <w:rFonts w:asciiTheme="minorHAnsi" w:eastAsia="Calibri" w:hAnsiTheme="minorHAnsi" w:cs="Calibri"/>
                <w:spacing w:val="-1"/>
                <w:sz w:val="20"/>
              </w:rPr>
              <w:t xml:space="preserve">) work days </w:t>
            </w:r>
            <w:r>
              <w:rPr>
                <w:rFonts w:asciiTheme="minorHAnsi" w:eastAsia="Calibri" w:hAnsiTheme="minorHAnsi" w:cs="Calibri"/>
                <w:spacing w:val="-1"/>
                <w:sz w:val="20"/>
              </w:rPr>
              <w:t xml:space="preserve">to review and provide input </w:t>
            </w:r>
            <w:r w:rsidR="00120818" w:rsidRPr="00120818">
              <w:rPr>
                <w:rFonts w:asciiTheme="minorHAnsi" w:eastAsia="Calibri" w:hAnsiTheme="minorHAnsi" w:cs="Calibri"/>
                <w:spacing w:val="-1"/>
                <w:sz w:val="20"/>
              </w:rPr>
              <w:t>prior to finalizing.</w:t>
            </w:r>
            <w:r w:rsidRPr="00120818">
              <w:rPr>
                <w:rFonts w:asciiTheme="minorHAnsi" w:eastAsia="Calibri" w:hAnsiTheme="minorHAnsi" w:cs="Calibri"/>
                <w:spacing w:val="-1"/>
                <w:sz w:val="20"/>
              </w:rPr>
              <w:t xml:space="preserve"> </w:t>
            </w:r>
          </w:p>
        </w:tc>
        <w:tc>
          <w:tcPr>
            <w:tcW w:w="8100" w:type="dxa"/>
            <w:tcBorders>
              <w:top w:val="single" w:sz="4" w:space="0" w:color="auto"/>
              <w:left w:val="single" w:sz="4" w:space="0" w:color="auto"/>
              <w:bottom w:val="single" w:sz="4" w:space="0" w:color="auto"/>
              <w:right w:val="single" w:sz="4" w:space="0" w:color="auto"/>
            </w:tcBorders>
            <w:shd w:val="clear" w:color="auto" w:fill="auto"/>
          </w:tcPr>
          <w:p w:rsidR="00244110" w:rsidRDefault="00244110" w:rsidP="00244110">
            <w:pPr>
              <w:spacing w:before="60" w:after="60"/>
              <w:rPr>
                <w:rFonts w:asciiTheme="minorHAnsi" w:eastAsia="Calibri" w:hAnsiTheme="minorHAnsi" w:cs="Calibri"/>
                <w:spacing w:val="-1"/>
                <w:sz w:val="20"/>
              </w:rPr>
            </w:pPr>
            <w:r w:rsidRPr="00640B76">
              <w:rPr>
                <w:rFonts w:asciiTheme="minorHAnsi" w:eastAsia="Calibri" w:hAnsiTheme="minorHAnsi" w:cs="Calibri"/>
                <w:b/>
                <w:spacing w:val="-1"/>
                <w:sz w:val="20"/>
              </w:rPr>
              <w:t>1 month before original start date</w:t>
            </w:r>
            <w:r>
              <w:rPr>
                <w:rFonts w:asciiTheme="minorHAnsi" w:eastAsia="Calibri" w:hAnsiTheme="minorHAnsi" w:cs="Calibri"/>
                <w:spacing w:val="-1"/>
                <w:sz w:val="20"/>
              </w:rPr>
              <w:t>: Employee submits optional Self-Evaluation Form to the Evaluator.</w:t>
            </w:r>
          </w:p>
          <w:p w:rsidR="00244110" w:rsidRPr="00353D4D" w:rsidRDefault="00244110" w:rsidP="00244110">
            <w:pPr>
              <w:spacing w:before="60" w:after="60"/>
              <w:rPr>
                <w:rFonts w:asciiTheme="minorHAnsi" w:eastAsia="Calibri" w:hAnsiTheme="minorHAnsi" w:cs="Calibri"/>
                <w:spacing w:val="-1"/>
                <w:sz w:val="10"/>
                <w:szCs w:val="10"/>
              </w:rPr>
            </w:pPr>
          </w:p>
          <w:p w:rsidR="00244110" w:rsidRDefault="00244110" w:rsidP="00244110">
            <w:pPr>
              <w:spacing w:before="60" w:after="60"/>
              <w:rPr>
                <w:rFonts w:asciiTheme="minorHAnsi" w:eastAsia="Calibri" w:hAnsiTheme="minorHAnsi" w:cs="Calibri"/>
                <w:spacing w:val="-1"/>
                <w:sz w:val="20"/>
              </w:rPr>
            </w:pPr>
            <w:r>
              <w:rPr>
                <w:rFonts w:asciiTheme="minorHAnsi" w:eastAsia="Calibri" w:hAnsiTheme="minorHAnsi" w:cs="Calibri"/>
                <w:b/>
                <w:spacing w:val="-1"/>
                <w:sz w:val="20"/>
              </w:rPr>
              <w:t>1 month after</w:t>
            </w:r>
            <w:r w:rsidRPr="00640B76">
              <w:rPr>
                <w:rFonts w:asciiTheme="minorHAnsi" w:eastAsia="Calibri" w:hAnsiTheme="minorHAnsi" w:cs="Calibri"/>
                <w:b/>
                <w:spacing w:val="-1"/>
                <w:sz w:val="20"/>
              </w:rPr>
              <w:t xml:space="preserve"> original start date</w:t>
            </w:r>
            <w:r>
              <w:rPr>
                <w:rFonts w:asciiTheme="minorHAnsi" w:eastAsia="Calibri" w:hAnsiTheme="minorHAnsi" w:cs="Calibri"/>
                <w:spacing w:val="-1"/>
                <w:sz w:val="20"/>
              </w:rPr>
              <w:t xml:space="preserve">: Evaluator </w:t>
            </w:r>
            <w:r w:rsidRPr="00640B76">
              <w:rPr>
                <w:rFonts w:asciiTheme="minorHAnsi" w:eastAsia="Calibri" w:hAnsiTheme="minorHAnsi" w:cs="Calibri"/>
                <w:spacing w:val="-1"/>
                <w:sz w:val="20"/>
              </w:rPr>
              <w:t>submits a draft evaluation for the employee’s review, input, and discussion.</w:t>
            </w:r>
            <w:r>
              <w:rPr>
                <w:rFonts w:asciiTheme="minorHAnsi" w:eastAsia="Calibri" w:hAnsiTheme="minorHAnsi" w:cs="Calibri"/>
                <w:spacing w:val="-1"/>
                <w:sz w:val="20"/>
              </w:rPr>
              <w:t xml:space="preserve">  Employee shall have up to ten (10) days to review and provide input.  Evaluator schedules a meeting with the Employee to discuss the evaluation, consider input,</w:t>
            </w:r>
            <w:r w:rsidR="00190E95">
              <w:rPr>
                <w:rFonts w:asciiTheme="minorHAnsi" w:eastAsia="Calibri" w:hAnsiTheme="minorHAnsi" w:cs="Calibri"/>
                <w:spacing w:val="-1"/>
                <w:sz w:val="20"/>
              </w:rPr>
              <w:t xml:space="preserve"> and</w:t>
            </w:r>
            <w:r>
              <w:rPr>
                <w:rFonts w:asciiTheme="minorHAnsi" w:eastAsia="Calibri" w:hAnsiTheme="minorHAnsi" w:cs="Calibri"/>
                <w:spacing w:val="-1"/>
                <w:sz w:val="20"/>
              </w:rPr>
              <w:t xml:space="preserve"> review the position description</w:t>
            </w:r>
            <w:r w:rsidR="003404E5">
              <w:rPr>
                <w:rFonts w:asciiTheme="minorHAnsi" w:eastAsia="Calibri" w:hAnsiTheme="minorHAnsi" w:cs="Calibri"/>
                <w:spacing w:val="-1"/>
                <w:sz w:val="20"/>
              </w:rPr>
              <w:t>.</w:t>
            </w:r>
          </w:p>
          <w:p w:rsidR="00190E95" w:rsidRPr="00353D4D" w:rsidRDefault="00190E95" w:rsidP="00244110">
            <w:pPr>
              <w:spacing w:before="60" w:after="60"/>
              <w:rPr>
                <w:rFonts w:asciiTheme="minorHAnsi" w:eastAsia="Calibri" w:hAnsiTheme="minorHAnsi" w:cs="Calibri"/>
                <w:spacing w:val="-1"/>
                <w:sz w:val="10"/>
                <w:szCs w:val="10"/>
              </w:rPr>
            </w:pPr>
          </w:p>
          <w:p w:rsidR="00190E95" w:rsidRDefault="00190E95" w:rsidP="00244110">
            <w:pPr>
              <w:spacing w:before="60" w:after="60"/>
              <w:rPr>
                <w:rFonts w:asciiTheme="minorHAnsi" w:eastAsia="Calibri" w:hAnsiTheme="minorHAnsi" w:cs="Calibri"/>
                <w:spacing w:val="-1"/>
                <w:sz w:val="20"/>
              </w:rPr>
            </w:pPr>
            <w:r w:rsidRPr="00190E95">
              <w:rPr>
                <w:rFonts w:asciiTheme="minorHAnsi" w:eastAsia="Calibri" w:hAnsiTheme="minorHAnsi" w:cs="Calibri"/>
                <w:spacing w:val="-1"/>
                <w:sz w:val="20"/>
              </w:rPr>
              <w:t>Provisions 10.</w:t>
            </w:r>
            <w:r>
              <w:rPr>
                <w:rFonts w:asciiTheme="minorHAnsi" w:eastAsia="Calibri" w:hAnsiTheme="minorHAnsi" w:cs="Calibri"/>
                <w:spacing w:val="-1"/>
                <w:sz w:val="20"/>
              </w:rPr>
              <w:t>11</w:t>
            </w:r>
            <w:r w:rsidRPr="00190E95">
              <w:rPr>
                <w:rFonts w:asciiTheme="minorHAnsi" w:eastAsia="Calibri" w:hAnsiTheme="minorHAnsi" w:cs="Calibri"/>
                <w:spacing w:val="-1"/>
                <w:sz w:val="20"/>
              </w:rPr>
              <w:t>-10.12: Upon request of the employee or the evaluator, the evaluator and the employee shall meet to discuss the evaluation</w:t>
            </w:r>
            <w:r>
              <w:rPr>
                <w:rFonts w:asciiTheme="minorHAnsi" w:eastAsia="Calibri" w:hAnsiTheme="minorHAnsi" w:cs="Calibri"/>
                <w:spacing w:val="-1"/>
                <w:sz w:val="20"/>
              </w:rPr>
              <w:t xml:space="preserve"> </w:t>
            </w:r>
            <w:r w:rsidRPr="00190E95">
              <w:rPr>
                <w:rFonts w:asciiTheme="minorHAnsi" w:eastAsia="Calibri" w:hAnsiTheme="minorHAnsi" w:cs="Calibri"/>
                <w:spacing w:val="-1"/>
                <w:sz w:val="20"/>
              </w:rPr>
              <w:t>within seven (7) work days of the request</w:t>
            </w:r>
            <w:r>
              <w:rPr>
                <w:rFonts w:asciiTheme="minorHAnsi" w:eastAsia="Calibri" w:hAnsiTheme="minorHAnsi" w:cs="Calibri"/>
                <w:spacing w:val="-1"/>
                <w:sz w:val="20"/>
              </w:rPr>
              <w:t xml:space="preserve">.  </w:t>
            </w:r>
            <w:r w:rsidRPr="00190E95">
              <w:rPr>
                <w:rFonts w:asciiTheme="minorHAnsi" w:eastAsia="Calibri" w:hAnsiTheme="minorHAnsi" w:cs="Calibri"/>
                <w:spacing w:val="-1"/>
                <w:sz w:val="20"/>
              </w:rPr>
              <w:t>Upon request of the employee</w:t>
            </w:r>
            <w:r>
              <w:rPr>
                <w:rFonts w:asciiTheme="minorHAnsi" w:eastAsia="Calibri" w:hAnsiTheme="minorHAnsi" w:cs="Calibri"/>
                <w:spacing w:val="-1"/>
                <w:sz w:val="20"/>
              </w:rPr>
              <w:t>,</w:t>
            </w:r>
            <w:r w:rsidRPr="00190E95">
              <w:rPr>
                <w:rFonts w:asciiTheme="minorHAnsi" w:eastAsia="Calibri" w:hAnsiTheme="minorHAnsi" w:cs="Calibri"/>
                <w:spacing w:val="-1"/>
                <w:sz w:val="20"/>
              </w:rPr>
              <w:t xml:space="preserve"> the appropriate administrator, evaluator, employee, and employee's representative, if any, shall meet to discuss the evaluation. Such a meeting shall take place within fourteen (14) work days</w:t>
            </w:r>
            <w:r w:rsidR="00AD0B6F">
              <w:rPr>
                <w:rFonts w:asciiTheme="minorHAnsi" w:eastAsia="Calibri" w:hAnsiTheme="minorHAnsi" w:cs="Calibri"/>
                <w:spacing w:val="-1"/>
                <w:sz w:val="20"/>
              </w:rPr>
              <w:t>.</w:t>
            </w:r>
          </w:p>
          <w:p w:rsidR="00244110" w:rsidRPr="00353D4D" w:rsidRDefault="00244110" w:rsidP="00244110">
            <w:pPr>
              <w:spacing w:before="60" w:after="60"/>
              <w:rPr>
                <w:rFonts w:asciiTheme="minorHAnsi" w:eastAsia="Calibri" w:hAnsiTheme="minorHAnsi" w:cs="Calibri"/>
                <w:spacing w:val="-1"/>
                <w:sz w:val="10"/>
                <w:szCs w:val="10"/>
              </w:rPr>
            </w:pPr>
          </w:p>
          <w:p w:rsidR="00244110" w:rsidRPr="00120818" w:rsidRDefault="00877DF7" w:rsidP="00244110">
            <w:pPr>
              <w:spacing w:after="60"/>
              <w:rPr>
                <w:rFonts w:asciiTheme="minorHAnsi" w:eastAsia="Calibri" w:hAnsiTheme="minorHAnsi" w:cs="Calibri"/>
                <w:spacing w:val="-1"/>
                <w:sz w:val="20"/>
              </w:rPr>
            </w:pPr>
            <w:r>
              <w:rPr>
                <w:rFonts w:asciiTheme="minorHAnsi" w:eastAsia="Calibri" w:hAnsiTheme="minorHAnsi" w:cs="Calibri"/>
                <w:b/>
                <w:spacing w:val="-1"/>
                <w:sz w:val="20"/>
              </w:rPr>
              <w:lastRenderedPageBreak/>
              <w:t xml:space="preserve">2 months </w:t>
            </w:r>
            <w:r w:rsidR="00244110">
              <w:rPr>
                <w:rFonts w:asciiTheme="minorHAnsi" w:eastAsia="Calibri" w:hAnsiTheme="minorHAnsi" w:cs="Calibri"/>
                <w:b/>
                <w:spacing w:val="-1"/>
                <w:sz w:val="20"/>
              </w:rPr>
              <w:t>after</w:t>
            </w:r>
            <w:r w:rsidR="00244110" w:rsidRPr="00640B76">
              <w:rPr>
                <w:rFonts w:asciiTheme="minorHAnsi" w:eastAsia="Calibri" w:hAnsiTheme="minorHAnsi" w:cs="Calibri"/>
                <w:b/>
                <w:spacing w:val="-1"/>
                <w:sz w:val="20"/>
              </w:rPr>
              <w:t xml:space="preserve"> original start date</w:t>
            </w:r>
            <w:r w:rsidR="00244110">
              <w:rPr>
                <w:rFonts w:asciiTheme="minorHAnsi" w:eastAsia="Calibri" w:hAnsiTheme="minorHAnsi" w:cs="Calibri"/>
                <w:spacing w:val="-1"/>
                <w:sz w:val="20"/>
              </w:rPr>
              <w:t xml:space="preserve">: </w:t>
            </w:r>
            <w:r w:rsidR="00244110" w:rsidRPr="00120818">
              <w:rPr>
                <w:rFonts w:asciiTheme="minorHAnsi" w:eastAsia="Calibri" w:hAnsiTheme="minorHAnsi" w:cs="Calibri"/>
                <w:spacing w:val="-1"/>
                <w:sz w:val="20"/>
              </w:rPr>
              <w:t xml:space="preserve">The </w:t>
            </w:r>
            <w:r w:rsidR="00244110">
              <w:rPr>
                <w:rFonts w:asciiTheme="minorHAnsi" w:eastAsia="Calibri" w:hAnsiTheme="minorHAnsi" w:cs="Calibri"/>
                <w:spacing w:val="-1"/>
                <w:sz w:val="20"/>
              </w:rPr>
              <w:t>E</w:t>
            </w:r>
            <w:r w:rsidR="00244110" w:rsidRPr="00120818">
              <w:rPr>
                <w:rFonts w:asciiTheme="minorHAnsi" w:eastAsia="Calibri" w:hAnsiTheme="minorHAnsi" w:cs="Calibri"/>
                <w:spacing w:val="-1"/>
                <w:sz w:val="20"/>
              </w:rPr>
              <w:t>valuator</w:t>
            </w:r>
            <w:r w:rsidR="003404E5">
              <w:rPr>
                <w:rFonts w:asciiTheme="minorHAnsi" w:eastAsia="Calibri" w:hAnsiTheme="minorHAnsi" w:cs="Calibri"/>
                <w:spacing w:val="-1"/>
                <w:sz w:val="20"/>
              </w:rPr>
              <w:t xml:space="preserve"> finalizes and</w:t>
            </w:r>
            <w:r w:rsidR="00244110">
              <w:rPr>
                <w:rFonts w:asciiTheme="minorHAnsi" w:eastAsia="Calibri" w:hAnsiTheme="minorHAnsi" w:cs="Calibri"/>
                <w:spacing w:val="-1"/>
                <w:sz w:val="20"/>
              </w:rPr>
              <w:t xml:space="preserve"> forwards</w:t>
            </w:r>
            <w:r w:rsidR="00244110" w:rsidRPr="00120818">
              <w:rPr>
                <w:rFonts w:asciiTheme="minorHAnsi" w:eastAsia="Calibri" w:hAnsiTheme="minorHAnsi" w:cs="Calibri"/>
                <w:spacing w:val="-1"/>
                <w:sz w:val="20"/>
              </w:rPr>
              <w:t xml:space="preserve"> the evaluation to </w:t>
            </w:r>
            <w:r w:rsidR="00244110">
              <w:rPr>
                <w:rFonts w:asciiTheme="minorHAnsi" w:eastAsia="Calibri" w:hAnsiTheme="minorHAnsi" w:cs="Calibri"/>
                <w:spacing w:val="-1"/>
                <w:sz w:val="20"/>
              </w:rPr>
              <w:t>Appropriate Administrator for comment and signature (e.g. Director/Department Head or Chair; Dean/Division Head; Provost/Vice President)</w:t>
            </w:r>
            <w:r w:rsidR="00244110" w:rsidRPr="00120818">
              <w:rPr>
                <w:rFonts w:asciiTheme="minorHAnsi" w:eastAsia="Calibri" w:hAnsiTheme="minorHAnsi" w:cs="Calibri"/>
                <w:spacing w:val="-1"/>
                <w:sz w:val="20"/>
              </w:rPr>
              <w:t>.</w:t>
            </w:r>
            <w:r w:rsidR="00244110">
              <w:rPr>
                <w:rFonts w:asciiTheme="minorHAnsi" w:eastAsia="Calibri" w:hAnsiTheme="minorHAnsi" w:cs="Calibri"/>
                <w:spacing w:val="-1"/>
                <w:sz w:val="20"/>
              </w:rPr>
              <w:t xml:space="preserve">  E</w:t>
            </w:r>
            <w:r w:rsidR="00244110" w:rsidRPr="00120818">
              <w:rPr>
                <w:rFonts w:asciiTheme="minorHAnsi" w:eastAsia="Calibri" w:hAnsiTheme="minorHAnsi" w:cs="Calibri"/>
                <w:spacing w:val="-1"/>
                <w:sz w:val="20"/>
              </w:rPr>
              <w:t xml:space="preserve">valuator </w:t>
            </w:r>
            <w:r w:rsidR="00244110">
              <w:rPr>
                <w:rFonts w:asciiTheme="minorHAnsi" w:eastAsia="Calibri" w:hAnsiTheme="minorHAnsi" w:cs="Calibri"/>
                <w:spacing w:val="-1"/>
                <w:sz w:val="20"/>
              </w:rPr>
              <w:t>forwards the evaluation back to the Employee for final review and signature.  Evaluator submits form to Human Resources.</w:t>
            </w:r>
          </w:p>
          <w:p w:rsidR="00244110" w:rsidRPr="00353D4D" w:rsidRDefault="00244110" w:rsidP="00120818">
            <w:pPr>
              <w:spacing w:before="60" w:after="60"/>
              <w:rPr>
                <w:rFonts w:asciiTheme="minorHAnsi" w:eastAsia="Calibri" w:hAnsiTheme="minorHAnsi" w:cs="Calibri"/>
                <w:spacing w:val="-1"/>
                <w:sz w:val="10"/>
                <w:szCs w:val="10"/>
              </w:rPr>
            </w:pPr>
          </w:p>
          <w:p w:rsidR="00640B76" w:rsidRPr="00120818" w:rsidRDefault="00244110" w:rsidP="007B4BB6">
            <w:pPr>
              <w:spacing w:before="60" w:after="60"/>
              <w:rPr>
                <w:rFonts w:asciiTheme="minorHAnsi" w:eastAsia="Calibri" w:hAnsiTheme="minorHAnsi" w:cs="Calibri"/>
                <w:spacing w:val="-1"/>
                <w:sz w:val="20"/>
              </w:rPr>
            </w:pPr>
            <w:r w:rsidRPr="003404E5">
              <w:rPr>
                <w:rFonts w:asciiTheme="minorHAnsi" w:eastAsia="Calibri" w:hAnsiTheme="minorHAnsi" w:cs="Calibri"/>
                <w:spacing w:val="-1"/>
                <w:sz w:val="20"/>
              </w:rPr>
              <w:t>Provision 10.13: If an employee disagrees with the record of a performance evaluation which has been placed in his/her personnel file, the employee may submit a rebuttal statement which shall be attached to the performance evaluation. The evaluation shall be reconsidered by the appropriate administrator in light of the rebuttal statement and if the evaluation is amended, the amended evaluation shall replace the original evaluation and its rebuttal.</w:t>
            </w:r>
            <w:r w:rsidR="00640B76" w:rsidRPr="003404E5">
              <w:rPr>
                <w:rFonts w:asciiTheme="minorHAnsi" w:eastAsia="Calibri" w:hAnsiTheme="minorHAnsi" w:cs="Calibri"/>
                <w:spacing w:val="-1"/>
                <w:sz w:val="20"/>
              </w:rPr>
              <w:t xml:space="preserve"> </w:t>
            </w:r>
          </w:p>
        </w:tc>
      </w:tr>
      <w:tr w:rsidR="00944123" w:rsidRPr="00120818" w:rsidTr="003C4917">
        <w:tc>
          <w:tcPr>
            <w:tcW w:w="1897" w:type="dxa"/>
            <w:tcBorders>
              <w:top w:val="single" w:sz="4" w:space="0" w:color="auto"/>
              <w:left w:val="single" w:sz="4" w:space="0" w:color="auto"/>
              <w:bottom w:val="single" w:sz="4" w:space="0" w:color="auto"/>
              <w:right w:val="single" w:sz="4" w:space="0" w:color="auto"/>
            </w:tcBorders>
            <w:shd w:val="clear" w:color="auto" w:fill="auto"/>
          </w:tcPr>
          <w:p w:rsidR="00120818" w:rsidRPr="003C4917" w:rsidRDefault="00120818" w:rsidP="00120818">
            <w:pPr>
              <w:tabs>
                <w:tab w:val="left" w:pos="1134"/>
              </w:tabs>
              <w:spacing w:before="60"/>
              <w:rPr>
                <w:rFonts w:asciiTheme="minorHAnsi" w:eastAsia="Calibri" w:hAnsiTheme="minorHAnsi" w:cs="Calibri"/>
                <w:b/>
                <w:spacing w:val="-1"/>
                <w:sz w:val="20"/>
              </w:rPr>
            </w:pPr>
            <w:r w:rsidRPr="003C4917">
              <w:rPr>
                <w:rFonts w:asciiTheme="minorHAnsi" w:eastAsia="Calibri" w:hAnsiTheme="minorHAnsi" w:cs="Calibri"/>
                <w:b/>
                <w:spacing w:val="-1"/>
                <w:sz w:val="20"/>
              </w:rPr>
              <w:lastRenderedPageBreak/>
              <w:t>Academic Professionals of California (APC)</w:t>
            </w:r>
          </w:p>
          <w:p w:rsidR="00120818" w:rsidRPr="00120818" w:rsidRDefault="00120818" w:rsidP="00120818">
            <w:pPr>
              <w:tabs>
                <w:tab w:val="left" w:pos="1134"/>
              </w:tabs>
              <w:spacing w:before="60"/>
              <w:rPr>
                <w:rFonts w:asciiTheme="minorHAnsi" w:eastAsia="Calibri" w:hAnsiTheme="minorHAnsi" w:cs="Calibri"/>
                <w:spacing w:val="-1"/>
                <w:sz w:val="20"/>
              </w:rPr>
            </w:pPr>
          </w:p>
          <w:p w:rsidR="00120818" w:rsidRPr="00120818" w:rsidRDefault="00120818" w:rsidP="00120818">
            <w:pPr>
              <w:tabs>
                <w:tab w:val="left" w:pos="1134"/>
              </w:tabs>
              <w:spacing w:before="60"/>
              <w:rPr>
                <w:rFonts w:asciiTheme="minorHAnsi" w:eastAsia="Calibri" w:hAnsiTheme="minorHAnsi" w:cs="Calibri"/>
                <w:spacing w:val="-1"/>
                <w:sz w:val="20"/>
              </w:rPr>
            </w:pPr>
            <w:r w:rsidRPr="00120818">
              <w:rPr>
                <w:rFonts w:asciiTheme="minorHAnsi" w:eastAsia="Calibri" w:hAnsiTheme="minorHAnsi" w:cs="Calibri"/>
                <w:spacing w:val="-1"/>
                <w:sz w:val="20"/>
              </w:rPr>
              <w:t>Unit 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404E5" w:rsidRPr="00120818" w:rsidRDefault="003404E5" w:rsidP="003404E5">
            <w:pPr>
              <w:rPr>
                <w:rFonts w:asciiTheme="minorHAnsi" w:eastAsia="Calibri" w:hAnsiTheme="minorHAnsi" w:cs="Calibri"/>
                <w:spacing w:val="-1"/>
                <w:sz w:val="20"/>
              </w:rPr>
            </w:pPr>
            <w:r w:rsidRPr="00120818">
              <w:rPr>
                <w:rFonts w:asciiTheme="minorHAnsi" w:eastAsia="Calibri" w:hAnsiTheme="minorHAnsi" w:cs="Calibri"/>
                <w:spacing w:val="-1"/>
                <w:sz w:val="20"/>
              </w:rPr>
              <w:t>HR 138a</w:t>
            </w:r>
          </w:p>
          <w:p w:rsidR="003404E5" w:rsidRDefault="003404E5" w:rsidP="003404E5">
            <w:pPr>
              <w:rPr>
                <w:rFonts w:asciiTheme="minorHAnsi" w:eastAsia="Calibri" w:hAnsiTheme="minorHAnsi" w:cs="Calibri"/>
                <w:spacing w:val="-1"/>
                <w:sz w:val="20"/>
              </w:rPr>
            </w:pPr>
            <w:r>
              <w:rPr>
                <w:rFonts w:asciiTheme="minorHAnsi" w:eastAsia="Calibri" w:hAnsiTheme="minorHAnsi" w:cs="Calibri"/>
                <w:spacing w:val="-1"/>
                <w:sz w:val="20"/>
              </w:rPr>
              <w:t>Self-E</w:t>
            </w:r>
            <w:r w:rsidRPr="00120818">
              <w:rPr>
                <w:rFonts w:asciiTheme="minorHAnsi" w:eastAsia="Calibri" w:hAnsiTheme="minorHAnsi" w:cs="Calibri"/>
                <w:spacing w:val="-1"/>
                <w:sz w:val="20"/>
              </w:rPr>
              <w:t>valuation Form</w:t>
            </w:r>
            <w:r>
              <w:rPr>
                <w:rFonts w:asciiTheme="minorHAnsi" w:eastAsia="Calibri" w:hAnsiTheme="minorHAnsi" w:cs="Calibri"/>
                <w:spacing w:val="-1"/>
                <w:sz w:val="20"/>
              </w:rPr>
              <w:t xml:space="preserve"> (optional)</w:t>
            </w:r>
          </w:p>
          <w:p w:rsidR="003404E5" w:rsidRDefault="003404E5" w:rsidP="006D1168">
            <w:pPr>
              <w:rPr>
                <w:rFonts w:asciiTheme="minorHAnsi" w:eastAsia="Calibri" w:hAnsiTheme="minorHAnsi" w:cs="Calibri"/>
                <w:spacing w:val="-1"/>
                <w:sz w:val="20"/>
              </w:rPr>
            </w:pPr>
          </w:p>
          <w:p w:rsidR="003404E5" w:rsidRDefault="003404E5" w:rsidP="006D1168">
            <w:pPr>
              <w:rPr>
                <w:rFonts w:asciiTheme="minorHAnsi" w:eastAsia="Calibri" w:hAnsiTheme="minorHAnsi" w:cs="Calibri"/>
                <w:spacing w:val="-1"/>
                <w:sz w:val="20"/>
              </w:rPr>
            </w:pPr>
          </w:p>
          <w:p w:rsidR="00120818" w:rsidRPr="00120818" w:rsidRDefault="00120818" w:rsidP="006D1168">
            <w:pPr>
              <w:rPr>
                <w:rFonts w:asciiTheme="minorHAnsi" w:eastAsia="Calibri" w:hAnsiTheme="minorHAnsi" w:cs="Calibri"/>
                <w:spacing w:val="-1"/>
                <w:sz w:val="20"/>
              </w:rPr>
            </w:pPr>
            <w:r w:rsidRPr="00120818">
              <w:rPr>
                <w:rFonts w:asciiTheme="minorHAnsi" w:eastAsia="Calibri" w:hAnsiTheme="minorHAnsi" w:cs="Calibri"/>
                <w:spacing w:val="-1"/>
                <w:sz w:val="20"/>
              </w:rPr>
              <w:t>HR 140</w:t>
            </w:r>
            <w:r w:rsidR="003404E5">
              <w:rPr>
                <w:rFonts w:asciiTheme="minorHAnsi" w:eastAsia="Calibri" w:hAnsiTheme="minorHAnsi" w:cs="Calibri"/>
                <w:spacing w:val="-1"/>
                <w:sz w:val="20"/>
              </w:rPr>
              <w:t xml:space="preserve"> Report of Employee Performance Unit 4 –Academic Support</w:t>
            </w:r>
          </w:p>
          <w:p w:rsidR="00120818" w:rsidRPr="00120818" w:rsidRDefault="00120818" w:rsidP="003404E5">
            <w:pPr>
              <w:rPr>
                <w:rFonts w:asciiTheme="minorHAnsi" w:eastAsia="Calibri" w:hAnsiTheme="minorHAnsi" w:cs="Calibri"/>
                <w:spacing w:val="-1"/>
                <w:sz w:val="20"/>
              </w:rPr>
            </w:pPr>
            <w:r>
              <w:rPr>
                <w:rFonts w:asciiTheme="minorHAnsi" w:eastAsia="Calibri" w:hAnsiTheme="minorHAnsi" w:cs="Calibri"/>
                <w:spacing w:val="-1"/>
                <w:sz w:val="20"/>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8072BE" w:rsidRPr="00120818" w:rsidRDefault="008072BE" w:rsidP="008072BE">
            <w:pPr>
              <w:rPr>
                <w:rFonts w:asciiTheme="minorHAnsi" w:eastAsia="Calibri" w:hAnsiTheme="minorHAnsi" w:cs="Calibri"/>
                <w:spacing w:val="-1"/>
                <w:sz w:val="20"/>
              </w:rPr>
            </w:pPr>
            <w:r w:rsidRPr="00120818">
              <w:rPr>
                <w:rFonts w:asciiTheme="minorHAnsi" w:eastAsia="Calibri" w:hAnsiTheme="minorHAnsi" w:cs="Calibri"/>
                <w:spacing w:val="-1"/>
                <w:sz w:val="20"/>
              </w:rPr>
              <w:t>Frequency of evaluations shall be sufficient to make timely recommendation prior to the end of the probationary period</w:t>
            </w:r>
            <w:r>
              <w:rPr>
                <w:rFonts w:asciiTheme="minorHAnsi" w:eastAsia="Calibri" w:hAnsiTheme="minorHAnsi" w:cs="Calibri"/>
                <w:spacing w:val="-1"/>
                <w:sz w:val="20"/>
              </w:rPr>
              <w:t>.  Optional Self-Evaluation form sh</w:t>
            </w:r>
            <w:r w:rsidR="00B56DFB">
              <w:rPr>
                <w:rFonts w:asciiTheme="minorHAnsi" w:eastAsia="Calibri" w:hAnsiTheme="minorHAnsi" w:cs="Calibri"/>
                <w:spacing w:val="-1"/>
                <w:sz w:val="20"/>
              </w:rPr>
              <w:t>ould</w:t>
            </w:r>
            <w:r>
              <w:rPr>
                <w:rFonts w:asciiTheme="minorHAnsi" w:eastAsia="Calibri" w:hAnsiTheme="minorHAnsi" w:cs="Calibri"/>
                <w:spacing w:val="-1"/>
                <w:sz w:val="20"/>
              </w:rPr>
              <w:t xml:space="preserve"> be submitted </w:t>
            </w:r>
            <w:r w:rsidR="00314D35">
              <w:rPr>
                <w:rFonts w:asciiTheme="minorHAnsi" w:eastAsia="Calibri" w:hAnsiTheme="minorHAnsi" w:cs="Calibri"/>
                <w:spacing w:val="-1"/>
                <w:sz w:val="20"/>
              </w:rPr>
              <w:t>for each</w:t>
            </w:r>
            <w:r>
              <w:rPr>
                <w:rFonts w:asciiTheme="minorHAnsi" w:eastAsia="Calibri" w:hAnsiTheme="minorHAnsi" w:cs="Calibri"/>
                <w:spacing w:val="-1"/>
                <w:sz w:val="20"/>
              </w:rPr>
              <w:t xml:space="preserve"> evaluation period.  E</w:t>
            </w:r>
            <w:r w:rsidRPr="00120818">
              <w:rPr>
                <w:rFonts w:asciiTheme="minorHAnsi" w:eastAsia="Calibri" w:hAnsiTheme="minorHAnsi" w:cs="Calibri"/>
                <w:spacing w:val="-1"/>
                <w:sz w:val="20"/>
              </w:rPr>
              <w:t>valuator presents the draft evaluation to the employee</w:t>
            </w:r>
            <w:r>
              <w:rPr>
                <w:rFonts w:asciiTheme="minorHAnsi" w:eastAsia="Calibri" w:hAnsiTheme="minorHAnsi" w:cs="Calibri"/>
                <w:spacing w:val="-1"/>
                <w:sz w:val="20"/>
              </w:rPr>
              <w:t xml:space="preserve"> and provides up to fourteen</w:t>
            </w:r>
            <w:r w:rsidRPr="00120818">
              <w:rPr>
                <w:rFonts w:asciiTheme="minorHAnsi" w:eastAsia="Calibri" w:hAnsiTheme="minorHAnsi" w:cs="Calibri"/>
                <w:spacing w:val="-1"/>
                <w:sz w:val="20"/>
              </w:rPr>
              <w:t xml:space="preserve"> (</w:t>
            </w:r>
            <w:r>
              <w:rPr>
                <w:rFonts w:asciiTheme="minorHAnsi" w:eastAsia="Calibri" w:hAnsiTheme="minorHAnsi" w:cs="Calibri"/>
                <w:spacing w:val="-1"/>
                <w:sz w:val="20"/>
              </w:rPr>
              <w:t>14</w:t>
            </w:r>
            <w:r w:rsidRPr="00120818">
              <w:rPr>
                <w:rFonts w:asciiTheme="minorHAnsi" w:eastAsia="Calibri" w:hAnsiTheme="minorHAnsi" w:cs="Calibri"/>
                <w:spacing w:val="-1"/>
                <w:sz w:val="20"/>
              </w:rPr>
              <w:t xml:space="preserve">) work days </w:t>
            </w:r>
            <w:r>
              <w:rPr>
                <w:rFonts w:asciiTheme="minorHAnsi" w:eastAsia="Calibri" w:hAnsiTheme="minorHAnsi" w:cs="Calibri"/>
                <w:spacing w:val="-1"/>
                <w:sz w:val="20"/>
              </w:rPr>
              <w:t xml:space="preserve">to review and provide input </w:t>
            </w:r>
            <w:r w:rsidRPr="00120818">
              <w:rPr>
                <w:rFonts w:asciiTheme="minorHAnsi" w:eastAsia="Calibri" w:hAnsiTheme="minorHAnsi" w:cs="Calibri"/>
                <w:spacing w:val="-1"/>
                <w:sz w:val="20"/>
              </w:rPr>
              <w:t>prior to finalizing.</w:t>
            </w:r>
          </w:p>
          <w:p w:rsidR="00120818" w:rsidRPr="00120818" w:rsidRDefault="00120818" w:rsidP="00120818">
            <w:pPr>
              <w:rPr>
                <w:rFonts w:asciiTheme="minorHAnsi" w:eastAsia="Calibri" w:hAnsiTheme="minorHAnsi" w:cs="Calibri"/>
                <w:spacing w:val="-1"/>
                <w:sz w:val="20"/>
              </w:rPr>
            </w:pPr>
          </w:p>
        </w:tc>
        <w:tc>
          <w:tcPr>
            <w:tcW w:w="8100" w:type="dxa"/>
            <w:tcBorders>
              <w:top w:val="single" w:sz="4" w:space="0" w:color="auto"/>
              <w:left w:val="single" w:sz="4" w:space="0" w:color="auto"/>
              <w:bottom w:val="single" w:sz="4" w:space="0" w:color="auto"/>
              <w:right w:val="single" w:sz="4" w:space="0" w:color="auto"/>
            </w:tcBorders>
            <w:shd w:val="clear" w:color="auto" w:fill="auto"/>
          </w:tcPr>
          <w:p w:rsidR="003404E5" w:rsidRDefault="003404E5" w:rsidP="003404E5">
            <w:pPr>
              <w:rPr>
                <w:rFonts w:asciiTheme="minorHAnsi" w:eastAsia="Calibri" w:hAnsiTheme="minorHAnsi" w:cs="Calibri"/>
                <w:b/>
                <w:spacing w:val="-1"/>
                <w:sz w:val="20"/>
              </w:rPr>
            </w:pPr>
            <w:r w:rsidRPr="003404E5">
              <w:rPr>
                <w:rFonts w:asciiTheme="minorHAnsi" w:eastAsia="Calibri" w:hAnsiTheme="minorHAnsi" w:cs="Calibri"/>
                <w:spacing w:val="-1"/>
                <w:sz w:val="20"/>
              </w:rPr>
              <w:t xml:space="preserve">Provision 18.1: The appropriate </w:t>
            </w:r>
            <w:r w:rsidRPr="00120818">
              <w:rPr>
                <w:rFonts w:asciiTheme="minorHAnsi" w:eastAsia="Calibri" w:hAnsiTheme="minorHAnsi" w:cs="Calibri"/>
                <w:spacing w:val="-1"/>
                <w:sz w:val="20"/>
              </w:rPr>
              <w:t xml:space="preserve">administrator shall </w:t>
            </w:r>
            <w:r w:rsidR="00AD7705">
              <w:rPr>
                <w:rFonts w:asciiTheme="minorHAnsi" w:eastAsia="Calibri" w:hAnsiTheme="minorHAnsi" w:cs="Calibri"/>
                <w:spacing w:val="-1"/>
                <w:sz w:val="20"/>
              </w:rPr>
              <w:t>inform the E</w:t>
            </w:r>
            <w:r w:rsidRPr="00120818">
              <w:rPr>
                <w:rFonts w:asciiTheme="minorHAnsi" w:eastAsia="Calibri" w:hAnsiTheme="minorHAnsi" w:cs="Calibri"/>
                <w:spacing w:val="-1"/>
                <w:sz w:val="20"/>
              </w:rPr>
              <w:t>mployee in writing that a performance evaluation shall take place prior to the commencement of the performance evaluation process.</w:t>
            </w:r>
          </w:p>
          <w:p w:rsidR="003404E5" w:rsidRPr="00353D4D" w:rsidRDefault="003404E5" w:rsidP="003404E5">
            <w:pPr>
              <w:spacing w:before="60" w:after="60"/>
              <w:rPr>
                <w:rFonts w:asciiTheme="minorHAnsi" w:eastAsia="Calibri" w:hAnsiTheme="minorHAnsi" w:cs="Calibri"/>
                <w:b/>
                <w:spacing w:val="-1"/>
                <w:sz w:val="10"/>
                <w:szCs w:val="10"/>
              </w:rPr>
            </w:pPr>
          </w:p>
          <w:p w:rsidR="003404E5" w:rsidRDefault="003404E5" w:rsidP="003404E5">
            <w:pPr>
              <w:spacing w:before="60" w:after="60"/>
              <w:rPr>
                <w:rFonts w:asciiTheme="minorHAnsi" w:eastAsia="Calibri" w:hAnsiTheme="minorHAnsi" w:cs="Calibri"/>
                <w:spacing w:val="-1"/>
                <w:sz w:val="20"/>
              </w:rPr>
            </w:pPr>
            <w:r w:rsidRPr="00640B76">
              <w:rPr>
                <w:rFonts w:asciiTheme="minorHAnsi" w:eastAsia="Calibri" w:hAnsiTheme="minorHAnsi" w:cs="Calibri"/>
                <w:b/>
                <w:spacing w:val="-1"/>
                <w:sz w:val="20"/>
              </w:rPr>
              <w:t>1 month before original start date</w:t>
            </w:r>
            <w:r>
              <w:rPr>
                <w:rFonts w:asciiTheme="minorHAnsi" w:eastAsia="Calibri" w:hAnsiTheme="minorHAnsi" w:cs="Calibri"/>
                <w:spacing w:val="-1"/>
                <w:sz w:val="20"/>
              </w:rPr>
              <w:t>: Employee submits optional Self-Evaluation Form to the Evaluator.</w:t>
            </w:r>
          </w:p>
          <w:p w:rsidR="003404E5" w:rsidRPr="00353D4D" w:rsidRDefault="003404E5" w:rsidP="003404E5">
            <w:pPr>
              <w:spacing w:before="60" w:after="60"/>
              <w:rPr>
                <w:rFonts w:asciiTheme="minorHAnsi" w:eastAsia="Calibri" w:hAnsiTheme="minorHAnsi" w:cs="Calibri"/>
                <w:spacing w:val="-1"/>
                <w:sz w:val="10"/>
                <w:szCs w:val="10"/>
              </w:rPr>
            </w:pPr>
          </w:p>
          <w:p w:rsidR="003404E5" w:rsidRDefault="003404E5" w:rsidP="003404E5">
            <w:pPr>
              <w:spacing w:before="60" w:after="60"/>
              <w:rPr>
                <w:rFonts w:asciiTheme="minorHAnsi" w:eastAsia="Calibri" w:hAnsiTheme="minorHAnsi" w:cs="Calibri"/>
                <w:spacing w:val="-1"/>
                <w:sz w:val="20"/>
              </w:rPr>
            </w:pPr>
            <w:r>
              <w:rPr>
                <w:rFonts w:asciiTheme="minorHAnsi" w:eastAsia="Calibri" w:hAnsiTheme="minorHAnsi" w:cs="Calibri"/>
                <w:b/>
                <w:spacing w:val="-1"/>
                <w:sz w:val="20"/>
              </w:rPr>
              <w:t>1 month after</w:t>
            </w:r>
            <w:r w:rsidRPr="00640B76">
              <w:rPr>
                <w:rFonts w:asciiTheme="minorHAnsi" w:eastAsia="Calibri" w:hAnsiTheme="minorHAnsi" w:cs="Calibri"/>
                <w:b/>
                <w:spacing w:val="-1"/>
                <w:sz w:val="20"/>
              </w:rPr>
              <w:t xml:space="preserve"> original start date</w:t>
            </w:r>
            <w:r>
              <w:rPr>
                <w:rFonts w:asciiTheme="minorHAnsi" w:eastAsia="Calibri" w:hAnsiTheme="minorHAnsi" w:cs="Calibri"/>
                <w:spacing w:val="-1"/>
                <w:sz w:val="20"/>
              </w:rPr>
              <w:t xml:space="preserve">: Evaluator </w:t>
            </w:r>
            <w:r w:rsidRPr="00640B76">
              <w:rPr>
                <w:rFonts w:asciiTheme="minorHAnsi" w:eastAsia="Calibri" w:hAnsiTheme="minorHAnsi" w:cs="Calibri"/>
                <w:spacing w:val="-1"/>
                <w:sz w:val="20"/>
              </w:rPr>
              <w:t>submits</w:t>
            </w:r>
            <w:r>
              <w:rPr>
                <w:rFonts w:asciiTheme="minorHAnsi" w:eastAsia="Calibri" w:hAnsiTheme="minorHAnsi" w:cs="Calibri"/>
                <w:spacing w:val="-1"/>
                <w:sz w:val="20"/>
              </w:rPr>
              <w:t xml:space="preserve"> a draft evaluation for the E</w:t>
            </w:r>
            <w:r w:rsidRPr="00640B76">
              <w:rPr>
                <w:rFonts w:asciiTheme="minorHAnsi" w:eastAsia="Calibri" w:hAnsiTheme="minorHAnsi" w:cs="Calibri"/>
                <w:spacing w:val="-1"/>
                <w:sz w:val="20"/>
              </w:rPr>
              <w:t>mployee’s review, input, and discussion.</w:t>
            </w:r>
            <w:r>
              <w:rPr>
                <w:rFonts w:asciiTheme="minorHAnsi" w:eastAsia="Calibri" w:hAnsiTheme="minorHAnsi" w:cs="Calibri"/>
                <w:spacing w:val="-1"/>
                <w:sz w:val="20"/>
              </w:rPr>
              <w:t xml:space="preserve">  Employee shall have up to fourteen (14) days to review</w:t>
            </w:r>
            <w:r w:rsidR="00AD7705">
              <w:rPr>
                <w:rFonts w:asciiTheme="minorHAnsi" w:eastAsia="Calibri" w:hAnsiTheme="minorHAnsi" w:cs="Calibri"/>
                <w:spacing w:val="-1"/>
                <w:sz w:val="20"/>
              </w:rPr>
              <w:t>, provide supporting materials, and submit a rebuttal for consideration</w:t>
            </w:r>
            <w:r>
              <w:rPr>
                <w:rFonts w:asciiTheme="minorHAnsi" w:eastAsia="Calibri" w:hAnsiTheme="minorHAnsi" w:cs="Calibri"/>
                <w:spacing w:val="-1"/>
                <w:sz w:val="20"/>
              </w:rPr>
              <w:t xml:space="preserve">.  Evaluator schedules a meeting with the Employee to discuss the evaluation, </w:t>
            </w:r>
            <w:r w:rsidR="00AD7705">
              <w:rPr>
                <w:rFonts w:asciiTheme="minorHAnsi" w:eastAsia="Calibri" w:hAnsiTheme="minorHAnsi" w:cs="Calibri"/>
                <w:spacing w:val="-1"/>
                <w:sz w:val="20"/>
              </w:rPr>
              <w:t xml:space="preserve">verify the position description, </w:t>
            </w:r>
            <w:r>
              <w:rPr>
                <w:rFonts w:asciiTheme="minorHAnsi" w:eastAsia="Calibri" w:hAnsiTheme="minorHAnsi" w:cs="Calibri"/>
                <w:spacing w:val="-1"/>
                <w:sz w:val="20"/>
              </w:rPr>
              <w:t>consider input, and review</w:t>
            </w:r>
            <w:r w:rsidR="00AD7705">
              <w:rPr>
                <w:rFonts w:asciiTheme="minorHAnsi" w:eastAsia="Calibri" w:hAnsiTheme="minorHAnsi" w:cs="Calibri"/>
                <w:spacing w:val="-1"/>
                <w:sz w:val="20"/>
              </w:rPr>
              <w:t xml:space="preserve"> the rebuttal, if applicable</w:t>
            </w:r>
            <w:r>
              <w:rPr>
                <w:rFonts w:asciiTheme="minorHAnsi" w:eastAsia="Calibri" w:hAnsiTheme="minorHAnsi" w:cs="Calibri"/>
                <w:spacing w:val="-1"/>
                <w:sz w:val="20"/>
              </w:rPr>
              <w:t>.</w:t>
            </w:r>
            <w:r w:rsidR="006D1168">
              <w:rPr>
                <w:rFonts w:asciiTheme="minorHAnsi" w:eastAsia="Calibri" w:hAnsiTheme="minorHAnsi" w:cs="Calibri"/>
                <w:spacing w:val="-1"/>
                <w:sz w:val="20"/>
              </w:rPr>
              <w:t xml:space="preserve">  Finalize evaluation.</w:t>
            </w:r>
          </w:p>
          <w:p w:rsidR="003404E5" w:rsidRPr="00353D4D" w:rsidRDefault="003404E5" w:rsidP="003404E5">
            <w:pPr>
              <w:spacing w:before="60" w:after="60"/>
              <w:rPr>
                <w:rFonts w:asciiTheme="minorHAnsi" w:eastAsia="Calibri" w:hAnsiTheme="minorHAnsi" w:cs="Calibri"/>
                <w:spacing w:val="-1"/>
                <w:sz w:val="10"/>
                <w:szCs w:val="10"/>
              </w:rPr>
            </w:pPr>
          </w:p>
          <w:p w:rsidR="003404E5" w:rsidRPr="00120818" w:rsidRDefault="00877DF7" w:rsidP="003404E5">
            <w:pPr>
              <w:spacing w:after="60"/>
              <w:rPr>
                <w:rFonts w:asciiTheme="minorHAnsi" w:eastAsia="Calibri" w:hAnsiTheme="minorHAnsi" w:cs="Calibri"/>
                <w:spacing w:val="-1"/>
                <w:sz w:val="20"/>
              </w:rPr>
            </w:pPr>
            <w:r>
              <w:rPr>
                <w:rFonts w:asciiTheme="minorHAnsi" w:eastAsia="Calibri" w:hAnsiTheme="minorHAnsi" w:cs="Calibri"/>
                <w:b/>
                <w:spacing w:val="-1"/>
                <w:sz w:val="20"/>
              </w:rPr>
              <w:t xml:space="preserve">2 months </w:t>
            </w:r>
            <w:r w:rsidR="003404E5">
              <w:rPr>
                <w:rFonts w:asciiTheme="minorHAnsi" w:eastAsia="Calibri" w:hAnsiTheme="minorHAnsi" w:cs="Calibri"/>
                <w:b/>
                <w:spacing w:val="-1"/>
                <w:sz w:val="20"/>
              </w:rPr>
              <w:t>after</w:t>
            </w:r>
            <w:r w:rsidR="003404E5" w:rsidRPr="00640B76">
              <w:rPr>
                <w:rFonts w:asciiTheme="minorHAnsi" w:eastAsia="Calibri" w:hAnsiTheme="minorHAnsi" w:cs="Calibri"/>
                <w:b/>
                <w:spacing w:val="-1"/>
                <w:sz w:val="20"/>
              </w:rPr>
              <w:t xml:space="preserve"> original start date</w:t>
            </w:r>
            <w:r w:rsidR="003404E5">
              <w:rPr>
                <w:rFonts w:asciiTheme="minorHAnsi" w:eastAsia="Calibri" w:hAnsiTheme="minorHAnsi" w:cs="Calibri"/>
                <w:spacing w:val="-1"/>
                <w:sz w:val="20"/>
              </w:rPr>
              <w:t>: E</w:t>
            </w:r>
            <w:r w:rsidR="003404E5" w:rsidRPr="00120818">
              <w:rPr>
                <w:rFonts w:asciiTheme="minorHAnsi" w:eastAsia="Calibri" w:hAnsiTheme="minorHAnsi" w:cs="Calibri"/>
                <w:spacing w:val="-1"/>
                <w:sz w:val="20"/>
              </w:rPr>
              <w:t>valuator</w:t>
            </w:r>
            <w:r w:rsidR="003404E5">
              <w:rPr>
                <w:rFonts w:asciiTheme="minorHAnsi" w:eastAsia="Calibri" w:hAnsiTheme="minorHAnsi" w:cs="Calibri"/>
                <w:spacing w:val="-1"/>
                <w:sz w:val="20"/>
              </w:rPr>
              <w:t xml:space="preserve"> forwards</w:t>
            </w:r>
            <w:r w:rsidR="003404E5" w:rsidRPr="00120818">
              <w:rPr>
                <w:rFonts w:asciiTheme="minorHAnsi" w:eastAsia="Calibri" w:hAnsiTheme="minorHAnsi" w:cs="Calibri"/>
                <w:spacing w:val="-1"/>
                <w:sz w:val="20"/>
              </w:rPr>
              <w:t xml:space="preserve"> the evaluation to </w:t>
            </w:r>
            <w:r w:rsidR="00AD7705">
              <w:rPr>
                <w:rFonts w:asciiTheme="minorHAnsi" w:eastAsia="Calibri" w:hAnsiTheme="minorHAnsi" w:cs="Calibri"/>
                <w:spacing w:val="-1"/>
                <w:sz w:val="20"/>
              </w:rPr>
              <w:t>the Reviewing Officer for comment and signature.  The Reviewing Officer is an MPP manager to whom the employee reports unless the colle</w:t>
            </w:r>
            <w:r w:rsidR="007B4BB6">
              <w:rPr>
                <w:rFonts w:asciiTheme="minorHAnsi" w:eastAsia="Calibri" w:hAnsiTheme="minorHAnsi" w:cs="Calibri"/>
                <w:spacing w:val="-1"/>
                <w:sz w:val="20"/>
              </w:rPr>
              <w:t>ge</w:t>
            </w:r>
            <w:r w:rsidR="00AD7705">
              <w:rPr>
                <w:rFonts w:asciiTheme="minorHAnsi" w:eastAsia="Calibri" w:hAnsiTheme="minorHAnsi" w:cs="Calibri"/>
                <w:spacing w:val="-1"/>
                <w:sz w:val="20"/>
              </w:rPr>
              <w:t xml:space="preserve">/department has designated another manger to act as Reviewing Officer.  </w:t>
            </w:r>
            <w:r w:rsidR="003404E5">
              <w:rPr>
                <w:rFonts w:asciiTheme="minorHAnsi" w:eastAsia="Calibri" w:hAnsiTheme="minorHAnsi" w:cs="Calibri"/>
                <w:spacing w:val="-1"/>
                <w:sz w:val="20"/>
              </w:rPr>
              <w:t>Evaluator submits form to Human Resources.</w:t>
            </w:r>
          </w:p>
          <w:p w:rsidR="003404E5" w:rsidRPr="00353D4D" w:rsidRDefault="003404E5" w:rsidP="00120818">
            <w:pPr>
              <w:spacing w:before="60" w:after="60"/>
              <w:rPr>
                <w:rFonts w:asciiTheme="minorHAnsi" w:eastAsia="Calibri" w:hAnsiTheme="minorHAnsi" w:cs="Calibri"/>
                <w:spacing w:val="-1"/>
                <w:sz w:val="10"/>
                <w:szCs w:val="10"/>
              </w:rPr>
            </w:pPr>
          </w:p>
          <w:p w:rsidR="003404E5" w:rsidRPr="003404E5" w:rsidRDefault="003404E5" w:rsidP="00AD7705">
            <w:pPr>
              <w:spacing w:before="60" w:after="60"/>
              <w:rPr>
                <w:rFonts w:asciiTheme="minorHAnsi" w:eastAsia="Calibri" w:hAnsiTheme="minorHAnsi" w:cs="Calibri"/>
                <w:color w:val="FF0000"/>
                <w:spacing w:val="-1"/>
                <w:sz w:val="20"/>
              </w:rPr>
            </w:pPr>
            <w:r w:rsidRPr="003404E5">
              <w:rPr>
                <w:rFonts w:asciiTheme="minorHAnsi" w:eastAsia="Calibri" w:hAnsiTheme="minorHAnsi" w:cs="Calibri"/>
                <w:spacing w:val="-1"/>
                <w:sz w:val="20"/>
              </w:rPr>
              <w:t xml:space="preserve">Provision </w:t>
            </w:r>
            <w:r w:rsidR="00AD7705">
              <w:rPr>
                <w:rFonts w:asciiTheme="minorHAnsi" w:eastAsia="Calibri" w:hAnsiTheme="minorHAnsi" w:cs="Calibri"/>
                <w:spacing w:val="-1"/>
                <w:sz w:val="20"/>
              </w:rPr>
              <w:t>18</w:t>
            </w:r>
            <w:r w:rsidRPr="003404E5">
              <w:rPr>
                <w:rFonts w:asciiTheme="minorHAnsi" w:eastAsia="Calibri" w:hAnsiTheme="minorHAnsi" w:cs="Calibri"/>
                <w:spacing w:val="-1"/>
                <w:sz w:val="20"/>
              </w:rPr>
              <w:t>.3: If an employee disagrees with the record of a final performance evaluation which has been placed in his/her personnel file, the employee may submit a rebuttal statement which shall be attached to the record of the performance evaluation.</w:t>
            </w:r>
          </w:p>
        </w:tc>
      </w:tr>
      <w:tr w:rsidR="00944123" w:rsidRPr="00120818" w:rsidTr="003C4917">
        <w:tc>
          <w:tcPr>
            <w:tcW w:w="1897" w:type="dxa"/>
            <w:tcBorders>
              <w:top w:val="single" w:sz="4" w:space="0" w:color="auto"/>
              <w:left w:val="single" w:sz="4" w:space="0" w:color="auto"/>
              <w:bottom w:val="single" w:sz="4" w:space="0" w:color="auto"/>
              <w:right w:val="single" w:sz="4" w:space="0" w:color="auto"/>
            </w:tcBorders>
            <w:shd w:val="clear" w:color="auto" w:fill="auto"/>
          </w:tcPr>
          <w:p w:rsidR="00314D35" w:rsidRPr="003C4917" w:rsidRDefault="00314D35" w:rsidP="00314D35">
            <w:pPr>
              <w:tabs>
                <w:tab w:val="left" w:pos="1134"/>
              </w:tabs>
              <w:spacing w:before="60"/>
              <w:rPr>
                <w:rFonts w:asciiTheme="minorHAnsi" w:eastAsia="Calibri" w:hAnsiTheme="minorHAnsi" w:cs="Calibri"/>
                <w:b/>
                <w:spacing w:val="-1"/>
                <w:sz w:val="20"/>
              </w:rPr>
            </w:pPr>
            <w:r w:rsidRPr="003C4917">
              <w:rPr>
                <w:rFonts w:asciiTheme="minorHAnsi" w:eastAsia="Calibri" w:hAnsiTheme="minorHAnsi" w:cs="Calibri"/>
                <w:b/>
                <w:spacing w:val="-1"/>
                <w:sz w:val="20"/>
              </w:rPr>
              <w:t>State Employees Trade Council-United (SETC)</w:t>
            </w:r>
          </w:p>
          <w:p w:rsidR="00314D35" w:rsidRPr="00120818" w:rsidRDefault="00314D35" w:rsidP="00314D35">
            <w:pPr>
              <w:tabs>
                <w:tab w:val="left" w:pos="1134"/>
              </w:tabs>
              <w:spacing w:before="60"/>
              <w:rPr>
                <w:rFonts w:asciiTheme="minorHAnsi" w:eastAsia="Calibri" w:hAnsiTheme="minorHAnsi" w:cs="Calibri"/>
                <w:spacing w:val="-1"/>
                <w:sz w:val="20"/>
              </w:rPr>
            </w:pPr>
          </w:p>
          <w:p w:rsidR="00120818" w:rsidRPr="00120818" w:rsidRDefault="00120818" w:rsidP="00120818">
            <w:pPr>
              <w:tabs>
                <w:tab w:val="left" w:pos="1134"/>
              </w:tabs>
              <w:spacing w:before="60"/>
              <w:rPr>
                <w:rFonts w:asciiTheme="minorHAnsi" w:eastAsia="Calibri" w:hAnsiTheme="minorHAnsi" w:cs="Calibri"/>
                <w:spacing w:val="-1"/>
                <w:sz w:val="20"/>
              </w:rPr>
            </w:pPr>
            <w:r w:rsidRPr="00120818">
              <w:rPr>
                <w:rFonts w:asciiTheme="minorHAnsi" w:eastAsia="Calibri" w:hAnsiTheme="minorHAnsi" w:cs="Calibri"/>
                <w:spacing w:val="-1"/>
                <w:sz w:val="20"/>
              </w:rPr>
              <w:t>Unit 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3514D" w:rsidRPr="00120818" w:rsidRDefault="0093514D" w:rsidP="0093514D">
            <w:pPr>
              <w:rPr>
                <w:rFonts w:asciiTheme="minorHAnsi" w:eastAsia="Calibri" w:hAnsiTheme="minorHAnsi" w:cs="Calibri"/>
                <w:spacing w:val="-1"/>
                <w:sz w:val="20"/>
              </w:rPr>
            </w:pPr>
            <w:r w:rsidRPr="00120818">
              <w:rPr>
                <w:rFonts w:asciiTheme="minorHAnsi" w:eastAsia="Calibri" w:hAnsiTheme="minorHAnsi" w:cs="Calibri"/>
                <w:spacing w:val="-1"/>
                <w:sz w:val="20"/>
              </w:rPr>
              <w:t>HR 138a</w:t>
            </w:r>
          </w:p>
          <w:p w:rsidR="0093514D" w:rsidRDefault="0093514D" w:rsidP="0093514D">
            <w:pPr>
              <w:rPr>
                <w:rFonts w:asciiTheme="minorHAnsi" w:eastAsia="Calibri" w:hAnsiTheme="minorHAnsi" w:cs="Calibri"/>
                <w:spacing w:val="-1"/>
                <w:sz w:val="20"/>
              </w:rPr>
            </w:pPr>
            <w:r>
              <w:rPr>
                <w:rFonts w:asciiTheme="minorHAnsi" w:eastAsia="Calibri" w:hAnsiTheme="minorHAnsi" w:cs="Calibri"/>
                <w:spacing w:val="-1"/>
                <w:sz w:val="20"/>
              </w:rPr>
              <w:t>Self-E</w:t>
            </w:r>
            <w:r w:rsidRPr="00120818">
              <w:rPr>
                <w:rFonts w:asciiTheme="minorHAnsi" w:eastAsia="Calibri" w:hAnsiTheme="minorHAnsi" w:cs="Calibri"/>
                <w:spacing w:val="-1"/>
                <w:sz w:val="20"/>
              </w:rPr>
              <w:t>valuation Form</w:t>
            </w:r>
            <w:r>
              <w:rPr>
                <w:rFonts w:asciiTheme="minorHAnsi" w:eastAsia="Calibri" w:hAnsiTheme="minorHAnsi" w:cs="Calibri"/>
                <w:spacing w:val="-1"/>
                <w:sz w:val="20"/>
              </w:rPr>
              <w:t xml:space="preserve"> (optional)</w:t>
            </w:r>
          </w:p>
          <w:p w:rsidR="0093514D" w:rsidRDefault="0093514D" w:rsidP="0093514D">
            <w:pPr>
              <w:rPr>
                <w:rFonts w:asciiTheme="minorHAnsi" w:eastAsia="Calibri" w:hAnsiTheme="minorHAnsi" w:cs="Calibri"/>
                <w:spacing w:val="-1"/>
                <w:sz w:val="20"/>
              </w:rPr>
            </w:pPr>
          </w:p>
          <w:p w:rsidR="0093514D" w:rsidRDefault="0093514D" w:rsidP="0093514D">
            <w:pPr>
              <w:rPr>
                <w:rFonts w:asciiTheme="minorHAnsi" w:eastAsia="Calibri" w:hAnsiTheme="minorHAnsi" w:cs="Calibri"/>
                <w:spacing w:val="-1"/>
                <w:sz w:val="20"/>
              </w:rPr>
            </w:pPr>
          </w:p>
          <w:p w:rsidR="0093514D" w:rsidRPr="00120818" w:rsidRDefault="0093514D" w:rsidP="0093514D">
            <w:pPr>
              <w:rPr>
                <w:rFonts w:asciiTheme="minorHAnsi" w:eastAsia="Calibri" w:hAnsiTheme="minorHAnsi" w:cs="Calibri"/>
                <w:spacing w:val="-1"/>
                <w:sz w:val="20"/>
              </w:rPr>
            </w:pPr>
            <w:r w:rsidRPr="00120818">
              <w:rPr>
                <w:rFonts w:asciiTheme="minorHAnsi" w:eastAsia="Calibri" w:hAnsiTheme="minorHAnsi" w:cs="Calibri"/>
                <w:spacing w:val="-1"/>
                <w:sz w:val="20"/>
              </w:rPr>
              <w:t>HR 138</w:t>
            </w:r>
          </w:p>
          <w:p w:rsidR="0093514D" w:rsidRPr="00120818" w:rsidRDefault="0093514D" w:rsidP="0093514D">
            <w:pPr>
              <w:rPr>
                <w:rFonts w:asciiTheme="minorHAnsi" w:eastAsia="Calibri" w:hAnsiTheme="minorHAnsi" w:cs="Calibri"/>
                <w:spacing w:val="-1"/>
                <w:sz w:val="20"/>
              </w:rPr>
            </w:pPr>
            <w:r w:rsidRPr="00120818">
              <w:rPr>
                <w:rFonts w:asciiTheme="minorHAnsi" w:eastAsia="Calibri" w:hAnsiTheme="minorHAnsi" w:cs="Calibri"/>
                <w:spacing w:val="-1"/>
                <w:sz w:val="20"/>
              </w:rPr>
              <w:t xml:space="preserve">Staff </w:t>
            </w:r>
            <w:r>
              <w:rPr>
                <w:rFonts w:asciiTheme="minorHAnsi" w:eastAsia="Calibri" w:hAnsiTheme="minorHAnsi" w:cs="Calibri"/>
                <w:spacing w:val="-1"/>
                <w:sz w:val="20"/>
              </w:rPr>
              <w:t>Employee Performance Evaluation</w:t>
            </w:r>
          </w:p>
          <w:p w:rsidR="00120818" w:rsidRPr="00120818" w:rsidRDefault="00120818" w:rsidP="006D1168">
            <w:pPr>
              <w:rPr>
                <w:rFonts w:asciiTheme="minorHAnsi" w:eastAsia="Calibri" w:hAnsiTheme="minorHAnsi" w:cs="Calibri"/>
                <w:spacing w:val="-1"/>
                <w:sz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B56DFB" w:rsidRPr="00120818" w:rsidRDefault="006D1168" w:rsidP="00B56DFB">
            <w:pPr>
              <w:rPr>
                <w:rFonts w:asciiTheme="minorHAnsi" w:eastAsia="Calibri" w:hAnsiTheme="minorHAnsi" w:cs="Calibri"/>
                <w:spacing w:val="-1"/>
                <w:sz w:val="20"/>
              </w:rPr>
            </w:pPr>
            <w:r>
              <w:rPr>
                <w:rFonts w:asciiTheme="minorHAnsi" w:eastAsia="Calibri" w:hAnsiTheme="minorHAnsi" w:cs="Calibri"/>
                <w:spacing w:val="-1"/>
                <w:sz w:val="20"/>
              </w:rPr>
              <w:t>Shall be evaluated within two (2) weeks of having completed the sixth (</w:t>
            </w:r>
            <w:r w:rsidRPr="00120818">
              <w:rPr>
                <w:rFonts w:asciiTheme="minorHAnsi" w:eastAsia="Calibri" w:hAnsiTheme="minorHAnsi" w:cs="Calibri"/>
                <w:spacing w:val="-1"/>
                <w:sz w:val="20"/>
              </w:rPr>
              <w:t>6</w:t>
            </w:r>
            <w:r w:rsidRPr="00640B76">
              <w:rPr>
                <w:rFonts w:asciiTheme="minorHAnsi" w:eastAsia="Calibri" w:hAnsiTheme="minorHAnsi" w:cs="Calibri"/>
                <w:spacing w:val="-1"/>
                <w:sz w:val="20"/>
                <w:vertAlign w:val="superscript"/>
              </w:rPr>
              <w:t>th</w:t>
            </w:r>
            <w:r>
              <w:rPr>
                <w:rFonts w:asciiTheme="minorHAnsi" w:eastAsia="Calibri" w:hAnsiTheme="minorHAnsi" w:cs="Calibri"/>
                <w:spacing w:val="-1"/>
                <w:sz w:val="20"/>
              </w:rPr>
              <w:t>) and eleventh (</w:t>
            </w:r>
            <w:r w:rsidRPr="00120818">
              <w:rPr>
                <w:rFonts w:asciiTheme="minorHAnsi" w:eastAsia="Calibri" w:hAnsiTheme="minorHAnsi" w:cs="Calibri"/>
                <w:spacing w:val="-1"/>
                <w:sz w:val="20"/>
              </w:rPr>
              <w:t>11</w:t>
            </w:r>
            <w:r w:rsidRPr="00640B76">
              <w:rPr>
                <w:rFonts w:asciiTheme="minorHAnsi" w:eastAsia="Calibri" w:hAnsiTheme="minorHAnsi" w:cs="Calibri"/>
                <w:spacing w:val="-1"/>
                <w:sz w:val="20"/>
                <w:vertAlign w:val="superscript"/>
              </w:rPr>
              <w:t>th</w:t>
            </w:r>
            <w:r>
              <w:rPr>
                <w:rFonts w:asciiTheme="minorHAnsi" w:eastAsia="Calibri" w:hAnsiTheme="minorHAnsi" w:cs="Calibri"/>
                <w:spacing w:val="-1"/>
                <w:sz w:val="20"/>
              </w:rPr>
              <w:t xml:space="preserve">) month.  The optional Self-Evaluation form should be submitted </w:t>
            </w:r>
            <w:r w:rsidR="00314D35">
              <w:rPr>
                <w:rFonts w:asciiTheme="minorHAnsi" w:eastAsia="Calibri" w:hAnsiTheme="minorHAnsi" w:cs="Calibri"/>
                <w:spacing w:val="-1"/>
                <w:sz w:val="20"/>
              </w:rPr>
              <w:t>for</w:t>
            </w:r>
            <w:r>
              <w:rPr>
                <w:rFonts w:asciiTheme="minorHAnsi" w:eastAsia="Calibri" w:hAnsiTheme="minorHAnsi" w:cs="Calibri"/>
                <w:spacing w:val="-1"/>
                <w:sz w:val="20"/>
              </w:rPr>
              <w:t xml:space="preserve"> each evaluation period.</w:t>
            </w:r>
            <w:r w:rsidR="00B56DFB">
              <w:rPr>
                <w:rFonts w:asciiTheme="minorHAnsi" w:eastAsia="Calibri" w:hAnsiTheme="minorHAnsi" w:cs="Calibri"/>
                <w:spacing w:val="-1"/>
                <w:sz w:val="20"/>
              </w:rPr>
              <w:t xml:space="preserve">  E</w:t>
            </w:r>
            <w:r w:rsidR="00B56DFB" w:rsidRPr="00120818">
              <w:rPr>
                <w:rFonts w:asciiTheme="minorHAnsi" w:eastAsia="Calibri" w:hAnsiTheme="minorHAnsi" w:cs="Calibri"/>
                <w:spacing w:val="-1"/>
                <w:sz w:val="20"/>
              </w:rPr>
              <w:t>valuator presents the draft evaluation to the employee</w:t>
            </w:r>
            <w:r w:rsidR="00B56DFB">
              <w:rPr>
                <w:rFonts w:asciiTheme="minorHAnsi" w:eastAsia="Calibri" w:hAnsiTheme="minorHAnsi" w:cs="Calibri"/>
                <w:spacing w:val="-1"/>
                <w:sz w:val="20"/>
              </w:rPr>
              <w:t xml:space="preserve"> and provides up to five</w:t>
            </w:r>
            <w:r w:rsidR="00B56DFB" w:rsidRPr="00120818">
              <w:rPr>
                <w:rFonts w:asciiTheme="minorHAnsi" w:eastAsia="Calibri" w:hAnsiTheme="minorHAnsi" w:cs="Calibri"/>
                <w:spacing w:val="-1"/>
                <w:sz w:val="20"/>
              </w:rPr>
              <w:t xml:space="preserve"> (</w:t>
            </w:r>
            <w:r w:rsidR="00B56DFB">
              <w:rPr>
                <w:rFonts w:asciiTheme="minorHAnsi" w:eastAsia="Calibri" w:hAnsiTheme="minorHAnsi" w:cs="Calibri"/>
                <w:spacing w:val="-1"/>
                <w:sz w:val="20"/>
              </w:rPr>
              <w:t>5</w:t>
            </w:r>
            <w:r w:rsidR="00B56DFB" w:rsidRPr="00120818">
              <w:rPr>
                <w:rFonts w:asciiTheme="minorHAnsi" w:eastAsia="Calibri" w:hAnsiTheme="minorHAnsi" w:cs="Calibri"/>
                <w:spacing w:val="-1"/>
                <w:sz w:val="20"/>
              </w:rPr>
              <w:t xml:space="preserve">) work days </w:t>
            </w:r>
            <w:r w:rsidR="00B56DFB">
              <w:rPr>
                <w:rFonts w:asciiTheme="minorHAnsi" w:eastAsia="Calibri" w:hAnsiTheme="minorHAnsi" w:cs="Calibri"/>
                <w:spacing w:val="-1"/>
                <w:sz w:val="20"/>
              </w:rPr>
              <w:t xml:space="preserve">to review and provide input </w:t>
            </w:r>
            <w:r w:rsidR="00B56DFB" w:rsidRPr="00120818">
              <w:rPr>
                <w:rFonts w:asciiTheme="minorHAnsi" w:eastAsia="Calibri" w:hAnsiTheme="minorHAnsi" w:cs="Calibri"/>
                <w:spacing w:val="-1"/>
                <w:sz w:val="20"/>
              </w:rPr>
              <w:t>prior to finalizing.</w:t>
            </w:r>
          </w:p>
          <w:p w:rsidR="00120818" w:rsidRPr="00120818" w:rsidRDefault="00120818" w:rsidP="00B56DFB">
            <w:pPr>
              <w:rPr>
                <w:rFonts w:asciiTheme="minorHAnsi" w:eastAsia="Calibri" w:hAnsiTheme="minorHAnsi" w:cs="Calibri"/>
                <w:spacing w:val="-1"/>
                <w:sz w:val="20"/>
              </w:rPr>
            </w:pPr>
          </w:p>
        </w:tc>
        <w:tc>
          <w:tcPr>
            <w:tcW w:w="8100" w:type="dxa"/>
            <w:tcBorders>
              <w:top w:val="single" w:sz="4" w:space="0" w:color="auto"/>
              <w:left w:val="single" w:sz="4" w:space="0" w:color="auto"/>
              <w:bottom w:val="single" w:sz="4" w:space="0" w:color="auto"/>
              <w:right w:val="single" w:sz="4" w:space="0" w:color="auto"/>
            </w:tcBorders>
            <w:shd w:val="clear" w:color="auto" w:fill="auto"/>
          </w:tcPr>
          <w:p w:rsidR="006D1168" w:rsidRDefault="006D1168" w:rsidP="006D1168">
            <w:pPr>
              <w:spacing w:before="60" w:after="60"/>
              <w:rPr>
                <w:rFonts w:asciiTheme="minorHAnsi" w:eastAsia="Calibri" w:hAnsiTheme="minorHAnsi" w:cs="Calibri"/>
                <w:spacing w:val="-1"/>
                <w:sz w:val="20"/>
              </w:rPr>
            </w:pPr>
            <w:r w:rsidRPr="00640B76">
              <w:rPr>
                <w:rFonts w:asciiTheme="minorHAnsi" w:eastAsia="Calibri" w:hAnsiTheme="minorHAnsi" w:cs="Calibri"/>
                <w:b/>
                <w:spacing w:val="-1"/>
                <w:sz w:val="20"/>
              </w:rPr>
              <w:t>1 month before original start date</w:t>
            </w:r>
            <w:r>
              <w:rPr>
                <w:rFonts w:asciiTheme="minorHAnsi" w:eastAsia="Calibri" w:hAnsiTheme="minorHAnsi" w:cs="Calibri"/>
                <w:spacing w:val="-1"/>
                <w:sz w:val="20"/>
              </w:rPr>
              <w:t>: Employee submits optional Self-Evaluation Form to the Evaluator.</w:t>
            </w:r>
          </w:p>
          <w:p w:rsidR="006D1168" w:rsidRPr="00353D4D" w:rsidRDefault="006D1168" w:rsidP="006D1168">
            <w:pPr>
              <w:spacing w:before="60" w:after="60"/>
              <w:rPr>
                <w:rFonts w:asciiTheme="minorHAnsi" w:eastAsia="Calibri" w:hAnsiTheme="minorHAnsi" w:cs="Calibri"/>
                <w:spacing w:val="-1"/>
                <w:sz w:val="10"/>
                <w:szCs w:val="10"/>
              </w:rPr>
            </w:pPr>
          </w:p>
          <w:p w:rsidR="006D1168" w:rsidRDefault="006D1168" w:rsidP="006D1168">
            <w:pPr>
              <w:spacing w:before="60" w:after="60"/>
              <w:rPr>
                <w:rFonts w:asciiTheme="minorHAnsi" w:eastAsia="Calibri" w:hAnsiTheme="minorHAnsi" w:cs="Calibri"/>
                <w:spacing w:val="-1"/>
                <w:sz w:val="20"/>
              </w:rPr>
            </w:pPr>
            <w:r>
              <w:rPr>
                <w:rFonts w:asciiTheme="minorHAnsi" w:eastAsia="Calibri" w:hAnsiTheme="minorHAnsi" w:cs="Calibri"/>
                <w:b/>
                <w:spacing w:val="-1"/>
                <w:sz w:val="20"/>
              </w:rPr>
              <w:t>1 month after</w:t>
            </w:r>
            <w:r w:rsidRPr="00640B76">
              <w:rPr>
                <w:rFonts w:asciiTheme="minorHAnsi" w:eastAsia="Calibri" w:hAnsiTheme="minorHAnsi" w:cs="Calibri"/>
                <w:b/>
                <w:spacing w:val="-1"/>
                <w:sz w:val="20"/>
              </w:rPr>
              <w:t xml:space="preserve"> original start date</w:t>
            </w:r>
            <w:r>
              <w:rPr>
                <w:rFonts w:asciiTheme="minorHAnsi" w:eastAsia="Calibri" w:hAnsiTheme="minorHAnsi" w:cs="Calibri"/>
                <w:spacing w:val="-1"/>
                <w:sz w:val="20"/>
              </w:rPr>
              <w:t xml:space="preserve">: Evaluator </w:t>
            </w:r>
            <w:r w:rsidRPr="00640B76">
              <w:rPr>
                <w:rFonts w:asciiTheme="minorHAnsi" w:eastAsia="Calibri" w:hAnsiTheme="minorHAnsi" w:cs="Calibri"/>
                <w:spacing w:val="-1"/>
                <w:sz w:val="20"/>
              </w:rPr>
              <w:t>submits a draft evaluation for the employee’s review, input, and discussion.</w:t>
            </w:r>
            <w:r>
              <w:rPr>
                <w:rFonts w:asciiTheme="minorHAnsi" w:eastAsia="Calibri" w:hAnsiTheme="minorHAnsi" w:cs="Calibri"/>
                <w:spacing w:val="-1"/>
                <w:sz w:val="20"/>
              </w:rPr>
              <w:t xml:space="preserve">  Employee shall have up to five (5) days to review and provide input.  Evaluator schedules a meeting with the Employee to discuss the evaluation, consider input, and review the position description.  Finalize evaluation.</w:t>
            </w:r>
          </w:p>
          <w:p w:rsidR="006D1168" w:rsidRPr="00353D4D" w:rsidRDefault="006D1168" w:rsidP="006D1168">
            <w:pPr>
              <w:spacing w:before="60" w:after="60"/>
              <w:rPr>
                <w:rFonts w:asciiTheme="minorHAnsi" w:eastAsia="Calibri" w:hAnsiTheme="minorHAnsi" w:cs="Calibri"/>
                <w:spacing w:val="-1"/>
                <w:sz w:val="10"/>
                <w:szCs w:val="10"/>
              </w:rPr>
            </w:pPr>
          </w:p>
          <w:p w:rsidR="006D1168" w:rsidRPr="00120818" w:rsidRDefault="00877DF7" w:rsidP="006D1168">
            <w:pPr>
              <w:spacing w:after="60"/>
              <w:rPr>
                <w:rFonts w:asciiTheme="minorHAnsi" w:eastAsia="Calibri" w:hAnsiTheme="minorHAnsi" w:cs="Calibri"/>
                <w:spacing w:val="-1"/>
                <w:sz w:val="20"/>
              </w:rPr>
            </w:pPr>
            <w:r>
              <w:rPr>
                <w:rFonts w:asciiTheme="minorHAnsi" w:eastAsia="Calibri" w:hAnsiTheme="minorHAnsi" w:cs="Calibri"/>
                <w:b/>
                <w:spacing w:val="-1"/>
                <w:sz w:val="20"/>
              </w:rPr>
              <w:t xml:space="preserve">2 months </w:t>
            </w:r>
            <w:r w:rsidR="006D1168">
              <w:rPr>
                <w:rFonts w:asciiTheme="minorHAnsi" w:eastAsia="Calibri" w:hAnsiTheme="minorHAnsi" w:cs="Calibri"/>
                <w:b/>
                <w:spacing w:val="-1"/>
                <w:sz w:val="20"/>
              </w:rPr>
              <w:t>after</w:t>
            </w:r>
            <w:r w:rsidR="006D1168" w:rsidRPr="00640B76">
              <w:rPr>
                <w:rFonts w:asciiTheme="minorHAnsi" w:eastAsia="Calibri" w:hAnsiTheme="minorHAnsi" w:cs="Calibri"/>
                <w:b/>
                <w:spacing w:val="-1"/>
                <w:sz w:val="20"/>
              </w:rPr>
              <w:t xml:space="preserve"> original start date</w:t>
            </w:r>
            <w:r w:rsidR="006D1168">
              <w:rPr>
                <w:rFonts w:asciiTheme="minorHAnsi" w:eastAsia="Calibri" w:hAnsiTheme="minorHAnsi" w:cs="Calibri"/>
                <w:spacing w:val="-1"/>
                <w:sz w:val="20"/>
              </w:rPr>
              <w:t>: E</w:t>
            </w:r>
            <w:r w:rsidR="006D1168" w:rsidRPr="00120818">
              <w:rPr>
                <w:rFonts w:asciiTheme="minorHAnsi" w:eastAsia="Calibri" w:hAnsiTheme="minorHAnsi" w:cs="Calibri"/>
                <w:spacing w:val="-1"/>
                <w:sz w:val="20"/>
              </w:rPr>
              <w:t>valuator</w:t>
            </w:r>
            <w:r w:rsidR="006D1168">
              <w:rPr>
                <w:rFonts w:asciiTheme="minorHAnsi" w:eastAsia="Calibri" w:hAnsiTheme="minorHAnsi" w:cs="Calibri"/>
                <w:spacing w:val="-1"/>
                <w:sz w:val="20"/>
              </w:rPr>
              <w:t xml:space="preserve"> forwards</w:t>
            </w:r>
            <w:r w:rsidR="006D1168" w:rsidRPr="00120818">
              <w:rPr>
                <w:rFonts w:asciiTheme="minorHAnsi" w:eastAsia="Calibri" w:hAnsiTheme="minorHAnsi" w:cs="Calibri"/>
                <w:spacing w:val="-1"/>
                <w:sz w:val="20"/>
              </w:rPr>
              <w:t xml:space="preserve"> the evaluation to </w:t>
            </w:r>
            <w:r w:rsidR="006D1168">
              <w:rPr>
                <w:rFonts w:asciiTheme="minorHAnsi" w:eastAsia="Calibri" w:hAnsiTheme="minorHAnsi" w:cs="Calibri"/>
                <w:spacing w:val="-1"/>
                <w:sz w:val="20"/>
              </w:rPr>
              <w:t>Appropriate Administrator for comment and signature (e.g. Director/Department Head or Chair; Dean/Division Head; Provost/Vice President)</w:t>
            </w:r>
            <w:r w:rsidR="006D1168" w:rsidRPr="00120818">
              <w:rPr>
                <w:rFonts w:asciiTheme="minorHAnsi" w:eastAsia="Calibri" w:hAnsiTheme="minorHAnsi" w:cs="Calibri"/>
                <w:spacing w:val="-1"/>
                <w:sz w:val="20"/>
              </w:rPr>
              <w:t>.</w:t>
            </w:r>
            <w:r w:rsidR="006D1168">
              <w:rPr>
                <w:rFonts w:asciiTheme="minorHAnsi" w:eastAsia="Calibri" w:hAnsiTheme="minorHAnsi" w:cs="Calibri"/>
                <w:spacing w:val="-1"/>
                <w:sz w:val="20"/>
              </w:rPr>
              <w:t xml:space="preserve">  E</w:t>
            </w:r>
            <w:r w:rsidR="006D1168" w:rsidRPr="00120818">
              <w:rPr>
                <w:rFonts w:asciiTheme="minorHAnsi" w:eastAsia="Calibri" w:hAnsiTheme="minorHAnsi" w:cs="Calibri"/>
                <w:spacing w:val="-1"/>
                <w:sz w:val="20"/>
              </w:rPr>
              <w:t xml:space="preserve">valuator </w:t>
            </w:r>
            <w:r w:rsidR="006D1168">
              <w:rPr>
                <w:rFonts w:asciiTheme="minorHAnsi" w:eastAsia="Calibri" w:hAnsiTheme="minorHAnsi" w:cs="Calibri"/>
                <w:spacing w:val="-1"/>
                <w:sz w:val="20"/>
              </w:rPr>
              <w:t>forwards the evaluation back to the Employee for final review and signature.  Evaluator submits form to Human Resources.</w:t>
            </w:r>
          </w:p>
          <w:p w:rsidR="006D1168" w:rsidRPr="00353D4D" w:rsidRDefault="006D1168" w:rsidP="006D1168">
            <w:pPr>
              <w:spacing w:before="60" w:after="60"/>
              <w:rPr>
                <w:rFonts w:asciiTheme="minorHAnsi" w:eastAsia="Calibri" w:hAnsiTheme="minorHAnsi" w:cs="Calibri"/>
                <w:spacing w:val="-1"/>
                <w:sz w:val="10"/>
                <w:szCs w:val="10"/>
              </w:rPr>
            </w:pPr>
          </w:p>
          <w:p w:rsidR="00120818" w:rsidRPr="00120818" w:rsidRDefault="006D1168" w:rsidP="006D1168">
            <w:pPr>
              <w:spacing w:before="60" w:after="60"/>
              <w:rPr>
                <w:rFonts w:asciiTheme="minorHAnsi" w:eastAsia="Calibri" w:hAnsiTheme="minorHAnsi" w:cs="Calibri"/>
                <w:spacing w:val="-1"/>
                <w:sz w:val="20"/>
              </w:rPr>
            </w:pPr>
            <w:r w:rsidRPr="003404E5">
              <w:rPr>
                <w:rFonts w:asciiTheme="minorHAnsi" w:eastAsia="Calibri" w:hAnsiTheme="minorHAnsi" w:cs="Calibri"/>
                <w:spacing w:val="-1"/>
                <w:sz w:val="20"/>
              </w:rPr>
              <w:t>Provision 1</w:t>
            </w:r>
            <w:r>
              <w:rPr>
                <w:rFonts w:asciiTheme="minorHAnsi" w:eastAsia="Calibri" w:hAnsiTheme="minorHAnsi" w:cs="Calibri"/>
                <w:spacing w:val="-1"/>
                <w:sz w:val="20"/>
              </w:rPr>
              <w:t>2.9</w:t>
            </w:r>
            <w:r w:rsidRPr="003404E5">
              <w:rPr>
                <w:rFonts w:asciiTheme="minorHAnsi" w:eastAsia="Calibri" w:hAnsiTheme="minorHAnsi" w:cs="Calibri"/>
                <w:spacing w:val="-1"/>
                <w:sz w:val="20"/>
              </w:rPr>
              <w:t xml:space="preserve">: </w:t>
            </w:r>
            <w:r w:rsidRPr="006D1168">
              <w:rPr>
                <w:rFonts w:asciiTheme="minorHAnsi" w:eastAsia="Calibri" w:hAnsiTheme="minorHAnsi" w:cs="Calibri"/>
                <w:spacing w:val="-1"/>
                <w:sz w:val="20"/>
              </w:rPr>
              <w:t>If an employee disagrees with the written performance evaluation, the employee may submit a rebuttal statement which shall be attached to the written performance evaluation and placed in the personnel file. The employee may also request a second meeting with a union representative present to further discuss the evaluation.</w:t>
            </w:r>
          </w:p>
        </w:tc>
      </w:tr>
      <w:tr w:rsidR="00944123" w:rsidRPr="00120818" w:rsidTr="003C4917">
        <w:tc>
          <w:tcPr>
            <w:tcW w:w="1897" w:type="dxa"/>
            <w:tcBorders>
              <w:top w:val="single" w:sz="4" w:space="0" w:color="auto"/>
              <w:left w:val="single" w:sz="4" w:space="0" w:color="auto"/>
              <w:bottom w:val="single" w:sz="4" w:space="0" w:color="auto"/>
              <w:right w:val="single" w:sz="4" w:space="0" w:color="auto"/>
            </w:tcBorders>
            <w:shd w:val="clear" w:color="auto" w:fill="auto"/>
          </w:tcPr>
          <w:p w:rsidR="00314D35" w:rsidRPr="003C4917" w:rsidRDefault="00314D35" w:rsidP="00314D35">
            <w:pPr>
              <w:tabs>
                <w:tab w:val="left" w:pos="1134"/>
              </w:tabs>
              <w:spacing w:before="60"/>
              <w:rPr>
                <w:rFonts w:asciiTheme="minorHAnsi" w:eastAsia="Calibri" w:hAnsiTheme="minorHAnsi" w:cs="Calibri"/>
                <w:b/>
                <w:spacing w:val="-1"/>
                <w:sz w:val="20"/>
              </w:rPr>
            </w:pPr>
            <w:r w:rsidRPr="003C4917">
              <w:rPr>
                <w:rFonts w:asciiTheme="minorHAnsi" w:eastAsia="Calibri" w:hAnsiTheme="minorHAnsi" w:cs="Calibri"/>
                <w:b/>
                <w:spacing w:val="-1"/>
                <w:sz w:val="20"/>
              </w:rPr>
              <w:t>State University Police Association  (SUPA)</w:t>
            </w:r>
          </w:p>
          <w:p w:rsidR="00314D35" w:rsidRPr="00120818" w:rsidRDefault="00314D35" w:rsidP="00314D35">
            <w:pPr>
              <w:tabs>
                <w:tab w:val="left" w:pos="1134"/>
              </w:tabs>
              <w:spacing w:before="60"/>
              <w:rPr>
                <w:rFonts w:asciiTheme="minorHAnsi" w:eastAsia="Calibri" w:hAnsiTheme="minorHAnsi" w:cs="Calibri"/>
                <w:spacing w:val="-1"/>
                <w:sz w:val="20"/>
              </w:rPr>
            </w:pPr>
          </w:p>
          <w:p w:rsidR="000D423E" w:rsidRPr="00120818" w:rsidRDefault="00314D35" w:rsidP="006D1168">
            <w:pPr>
              <w:tabs>
                <w:tab w:val="left" w:pos="1134"/>
              </w:tabs>
              <w:spacing w:before="60"/>
              <w:rPr>
                <w:rFonts w:asciiTheme="minorHAnsi" w:eastAsia="Calibri" w:hAnsiTheme="minorHAnsi" w:cs="Calibri"/>
                <w:spacing w:val="-1"/>
                <w:sz w:val="20"/>
              </w:rPr>
            </w:pPr>
            <w:r>
              <w:rPr>
                <w:rFonts w:asciiTheme="minorHAnsi" w:eastAsia="Calibri" w:hAnsiTheme="minorHAnsi" w:cs="Calibri"/>
                <w:spacing w:val="-1"/>
                <w:sz w:val="20"/>
              </w:rPr>
              <w:t>Unit 8</w:t>
            </w:r>
          </w:p>
          <w:p w:rsidR="000D423E" w:rsidRPr="00120818" w:rsidRDefault="000D423E" w:rsidP="00314D35">
            <w:pPr>
              <w:tabs>
                <w:tab w:val="left" w:pos="1134"/>
              </w:tabs>
              <w:spacing w:before="60"/>
              <w:rPr>
                <w:rFonts w:asciiTheme="minorHAnsi" w:eastAsia="Calibri" w:hAnsiTheme="minorHAnsi" w:cs="Calibri"/>
                <w:spacing w:val="-1"/>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14D35" w:rsidRPr="00120818" w:rsidRDefault="00314D35" w:rsidP="00314D35">
            <w:pPr>
              <w:rPr>
                <w:rFonts w:asciiTheme="minorHAnsi" w:eastAsia="Calibri" w:hAnsiTheme="minorHAnsi" w:cs="Calibri"/>
                <w:spacing w:val="-1"/>
                <w:sz w:val="20"/>
              </w:rPr>
            </w:pPr>
            <w:r w:rsidRPr="00120818">
              <w:rPr>
                <w:rFonts w:asciiTheme="minorHAnsi" w:eastAsia="Calibri" w:hAnsiTheme="minorHAnsi" w:cs="Calibri"/>
                <w:spacing w:val="-1"/>
                <w:sz w:val="20"/>
              </w:rPr>
              <w:t>HR 138a</w:t>
            </w:r>
          </w:p>
          <w:p w:rsidR="00314D35" w:rsidRDefault="00314D35" w:rsidP="00314D35">
            <w:pPr>
              <w:rPr>
                <w:rFonts w:asciiTheme="minorHAnsi" w:eastAsia="Calibri" w:hAnsiTheme="minorHAnsi" w:cs="Calibri"/>
                <w:spacing w:val="-1"/>
                <w:sz w:val="20"/>
              </w:rPr>
            </w:pPr>
            <w:r>
              <w:rPr>
                <w:rFonts w:asciiTheme="minorHAnsi" w:eastAsia="Calibri" w:hAnsiTheme="minorHAnsi" w:cs="Calibri"/>
                <w:spacing w:val="-1"/>
                <w:sz w:val="20"/>
              </w:rPr>
              <w:t>Self-E</w:t>
            </w:r>
            <w:r w:rsidRPr="00120818">
              <w:rPr>
                <w:rFonts w:asciiTheme="minorHAnsi" w:eastAsia="Calibri" w:hAnsiTheme="minorHAnsi" w:cs="Calibri"/>
                <w:spacing w:val="-1"/>
                <w:sz w:val="20"/>
              </w:rPr>
              <w:t>valuation Form</w:t>
            </w:r>
            <w:r>
              <w:rPr>
                <w:rFonts w:asciiTheme="minorHAnsi" w:eastAsia="Calibri" w:hAnsiTheme="minorHAnsi" w:cs="Calibri"/>
                <w:spacing w:val="-1"/>
                <w:sz w:val="20"/>
              </w:rPr>
              <w:t xml:space="preserve"> (optional)</w:t>
            </w:r>
          </w:p>
          <w:p w:rsidR="00314D35" w:rsidRDefault="00314D35" w:rsidP="00314D35">
            <w:pPr>
              <w:rPr>
                <w:rFonts w:asciiTheme="minorHAnsi" w:eastAsia="Calibri" w:hAnsiTheme="minorHAnsi" w:cs="Calibri"/>
                <w:spacing w:val="-1"/>
                <w:sz w:val="20"/>
              </w:rPr>
            </w:pPr>
          </w:p>
          <w:p w:rsidR="00314D35" w:rsidRDefault="00314D35" w:rsidP="00314D35">
            <w:pPr>
              <w:rPr>
                <w:rFonts w:asciiTheme="minorHAnsi" w:eastAsia="Calibri" w:hAnsiTheme="minorHAnsi" w:cs="Calibri"/>
                <w:spacing w:val="-1"/>
                <w:sz w:val="20"/>
              </w:rPr>
            </w:pPr>
          </w:p>
          <w:p w:rsidR="00314D35" w:rsidRPr="00120818" w:rsidRDefault="00314D35" w:rsidP="00314D35">
            <w:pPr>
              <w:rPr>
                <w:rFonts w:asciiTheme="minorHAnsi" w:eastAsia="Calibri" w:hAnsiTheme="minorHAnsi" w:cs="Calibri"/>
                <w:spacing w:val="-1"/>
                <w:sz w:val="20"/>
              </w:rPr>
            </w:pPr>
            <w:r w:rsidRPr="00120818">
              <w:rPr>
                <w:rFonts w:asciiTheme="minorHAnsi" w:eastAsia="Calibri" w:hAnsiTheme="minorHAnsi" w:cs="Calibri"/>
                <w:spacing w:val="-1"/>
                <w:sz w:val="20"/>
              </w:rPr>
              <w:t>HR 138</w:t>
            </w:r>
          </w:p>
          <w:p w:rsidR="00314D35" w:rsidRPr="00120818" w:rsidRDefault="00314D35" w:rsidP="00314D35">
            <w:pPr>
              <w:rPr>
                <w:rFonts w:asciiTheme="minorHAnsi" w:eastAsia="Calibri" w:hAnsiTheme="minorHAnsi" w:cs="Calibri"/>
                <w:spacing w:val="-1"/>
                <w:sz w:val="20"/>
              </w:rPr>
            </w:pPr>
            <w:r w:rsidRPr="00120818">
              <w:rPr>
                <w:rFonts w:asciiTheme="minorHAnsi" w:eastAsia="Calibri" w:hAnsiTheme="minorHAnsi" w:cs="Calibri"/>
                <w:spacing w:val="-1"/>
                <w:sz w:val="20"/>
              </w:rPr>
              <w:t xml:space="preserve">Staff </w:t>
            </w:r>
            <w:r>
              <w:rPr>
                <w:rFonts w:asciiTheme="minorHAnsi" w:eastAsia="Calibri" w:hAnsiTheme="minorHAnsi" w:cs="Calibri"/>
                <w:spacing w:val="-1"/>
                <w:sz w:val="20"/>
              </w:rPr>
              <w:t>Employee Performance Evaluation</w:t>
            </w:r>
          </w:p>
          <w:p w:rsidR="000D423E" w:rsidRPr="00120818" w:rsidRDefault="000D423E" w:rsidP="006D1168">
            <w:pPr>
              <w:rPr>
                <w:rFonts w:asciiTheme="minorHAnsi" w:eastAsia="Calibri" w:hAnsiTheme="minorHAnsi" w:cs="Calibri"/>
                <w:spacing w:val="-1"/>
                <w:sz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D423E" w:rsidRDefault="0081601F" w:rsidP="0081601F">
            <w:pPr>
              <w:spacing w:before="60" w:after="60"/>
              <w:rPr>
                <w:rFonts w:asciiTheme="minorHAnsi" w:eastAsia="Calibri" w:hAnsiTheme="minorHAnsi" w:cs="Calibri"/>
                <w:spacing w:val="-1"/>
                <w:sz w:val="20"/>
              </w:rPr>
            </w:pPr>
            <w:r>
              <w:rPr>
                <w:rFonts w:asciiTheme="minorHAnsi" w:eastAsia="Calibri" w:hAnsiTheme="minorHAnsi" w:cs="Calibri"/>
                <w:spacing w:val="-1"/>
                <w:sz w:val="20"/>
              </w:rPr>
              <w:t xml:space="preserve">Shall be evaluated by the end of the </w:t>
            </w:r>
            <w:r w:rsidRPr="0081601F">
              <w:rPr>
                <w:rFonts w:asciiTheme="minorHAnsi" w:eastAsia="Calibri" w:hAnsiTheme="minorHAnsi" w:cs="Calibri"/>
                <w:spacing w:val="-1"/>
                <w:sz w:val="20"/>
              </w:rPr>
              <w:t>sixth (6</w:t>
            </w:r>
            <w:r w:rsidR="00BA0DD3" w:rsidRPr="00BA0DD3">
              <w:rPr>
                <w:rFonts w:asciiTheme="minorHAnsi" w:eastAsia="Calibri" w:hAnsiTheme="minorHAnsi" w:cs="Calibri"/>
                <w:spacing w:val="-1"/>
                <w:sz w:val="20"/>
                <w:vertAlign w:val="superscript"/>
              </w:rPr>
              <w:t>th</w:t>
            </w:r>
            <w:r w:rsidRPr="0081601F">
              <w:rPr>
                <w:rFonts w:asciiTheme="minorHAnsi" w:eastAsia="Calibri" w:hAnsiTheme="minorHAnsi" w:cs="Calibri"/>
                <w:spacing w:val="-1"/>
                <w:sz w:val="20"/>
              </w:rPr>
              <w:t>), ninth (9</w:t>
            </w:r>
            <w:r w:rsidRPr="00BA0DD3">
              <w:rPr>
                <w:rFonts w:asciiTheme="minorHAnsi" w:eastAsia="Calibri" w:hAnsiTheme="minorHAnsi" w:cs="Calibri"/>
                <w:spacing w:val="-1"/>
                <w:sz w:val="20"/>
                <w:vertAlign w:val="superscript"/>
              </w:rPr>
              <w:t>th</w:t>
            </w:r>
            <w:r w:rsidRPr="0081601F">
              <w:rPr>
                <w:rFonts w:asciiTheme="minorHAnsi" w:eastAsia="Calibri" w:hAnsiTheme="minorHAnsi" w:cs="Calibri"/>
                <w:spacing w:val="-1"/>
                <w:sz w:val="20"/>
              </w:rPr>
              <w:t>), and twelfth (12th) month</w:t>
            </w:r>
            <w:r>
              <w:rPr>
                <w:rFonts w:asciiTheme="minorHAnsi" w:eastAsia="Calibri" w:hAnsiTheme="minorHAnsi" w:cs="Calibri"/>
                <w:spacing w:val="-1"/>
                <w:sz w:val="20"/>
              </w:rPr>
              <w:t>.  The optional Self-Evaluation form should be submitted for each evaluation period.  E</w:t>
            </w:r>
            <w:r w:rsidRPr="00120818">
              <w:rPr>
                <w:rFonts w:asciiTheme="minorHAnsi" w:eastAsia="Calibri" w:hAnsiTheme="minorHAnsi" w:cs="Calibri"/>
                <w:spacing w:val="-1"/>
                <w:sz w:val="20"/>
              </w:rPr>
              <w:t>valuator presents the draft evaluation to the employee</w:t>
            </w:r>
            <w:r>
              <w:rPr>
                <w:rFonts w:asciiTheme="minorHAnsi" w:eastAsia="Calibri" w:hAnsiTheme="minorHAnsi" w:cs="Calibri"/>
                <w:spacing w:val="-1"/>
                <w:sz w:val="20"/>
              </w:rPr>
              <w:t xml:space="preserve"> and provides up to five</w:t>
            </w:r>
            <w:r w:rsidRPr="00120818">
              <w:rPr>
                <w:rFonts w:asciiTheme="minorHAnsi" w:eastAsia="Calibri" w:hAnsiTheme="minorHAnsi" w:cs="Calibri"/>
                <w:spacing w:val="-1"/>
                <w:sz w:val="20"/>
              </w:rPr>
              <w:t xml:space="preserve"> (</w:t>
            </w:r>
            <w:r>
              <w:rPr>
                <w:rFonts w:asciiTheme="minorHAnsi" w:eastAsia="Calibri" w:hAnsiTheme="minorHAnsi" w:cs="Calibri"/>
                <w:spacing w:val="-1"/>
                <w:sz w:val="20"/>
              </w:rPr>
              <w:t>5</w:t>
            </w:r>
            <w:r w:rsidRPr="00120818">
              <w:rPr>
                <w:rFonts w:asciiTheme="minorHAnsi" w:eastAsia="Calibri" w:hAnsiTheme="minorHAnsi" w:cs="Calibri"/>
                <w:spacing w:val="-1"/>
                <w:sz w:val="20"/>
              </w:rPr>
              <w:t xml:space="preserve">) work days </w:t>
            </w:r>
            <w:r>
              <w:rPr>
                <w:rFonts w:asciiTheme="minorHAnsi" w:eastAsia="Calibri" w:hAnsiTheme="minorHAnsi" w:cs="Calibri"/>
                <w:spacing w:val="-1"/>
                <w:sz w:val="20"/>
              </w:rPr>
              <w:t xml:space="preserve">to review and provide input </w:t>
            </w:r>
            <w:r w:rsidRPr="00120818">
              <w:rPr>
                <w:rFonts w:asciiTheme="minorHAnsi" w:eastAsia="Calibri" w:hAnsiTheme="minorHAnsi" w:cs="Calibri"/>
                <w:spacing w:val="-1"/>
                <w:sz w:val="20"/>
              </w:rPr>
              <w:t>prior to finalizing.</w:t>
            </w:r>
          </w:p>
          <w:p w:rsidR="0081601F" w:rsidRDefault="0081601F" w:rsidP="0081601F">
            <w:pPr>
              <w:spacing w:before="60" w:after="60"/>
              <w:rPr>
                <w:rFonts w:asciiTheme="minorHAnsi" w:eastAsia="Calibri" w:hAnsiTheme="minorHAnsi" w:cs="Calibri"/>
                <w:spacing w:val="-1"/>
                <w:sz w:val="20"/>
              </w:rPr>
            </w:pPr>
          </w:p>
          <w:p w:rsidR="0081601F" w:rsidRPr="00120818" w:rsidRDefault="0081601F" w:rsidP="0081601F">
            <w:pPr>
              <w:spacing w:before="60" w:after="60"/>
              <w:rPr>
                <w:rFonts w:asciiTheme="minorHAnsi" w:eastAsia="Calibri" w:hAnsiTheme="minorHAnsi" w:cs="Calibri"/>
                <w:spacing w:val="-1"/>
                <w:sz w:val="20"/>
              </w:rPr>
            </w:pPr>
          </w:p>
        </w:tc>
        <w:tc>
          <w:tcPr>
            <w:tcW w:w="8100" w:type="dxa"/>
            <w:tcBorders>
              <w:top w:val="single" w:sz="4" w:space="0" w:color="auto"/>
              <w:left w:val="single" w:sz="4" w:space="0" w:color="auto"/>
              <w:bottom w:val="single" w:sz="4" w:space="0" w:color="auto"/>
              <w:right w:val="single" w:sz="4" w:space="0" w:color="auto"/>
            </w:tcBorders>
            <w:shd w:val="clear" w:color="auto" w:fill="auto"/>
          </w:tcPr>
          <w:p w:rsidR="000D423E" w:rsidRDefault="0081601F" w:rsidP="000D423E">
            <w:pPr>
              <w:spacing w:before="60" w:after="60"/>
              <w:rPr>
                <w:rFonts w:asciiTheme="minorHAnsi" w:eastAsia="Calibri" w:hAnsiTheme="minorHAnsi" w:cs="Calibri"/>
                <w:spacing w:val="-1"/>
                <w:sz w:val="20"/>
              </w:rPr>
            </w:pPr>
            <w:r>
              <w:rPr>
                <w:rFonts w:asciiTheme="minorHAnsi" w:eastAsia="Calibri" w:hAnsiTheme="minorHAnsi" w:cs="Calibri"/>
                <w:spacing w:val="-1"/>
                <w:sz w:val="20"/>
              </w:rPr>
              <w:lastRenderedPageBreak/>
              <w:t xml:space="preserve">Provision 29.2: </w:t>
            </w:r>
            <w:r w:rsidR="004428AF" w:rsidRPr="004428AF">
              <w:rPr>
                <w:rFonts w:asciiTheme="minorHAnsi" w:eastAsia="Calibri" w:hAnsiTheme="minorHAnsi" w:cs="Calibri"/>
                <w:spacing w:val="-1"/>
                <w:sz w:val="20"/>
              </w:rPr>
              <w:t xml:space="preserve">A sergeant or the immediate supervisor may draft and sign the performance evaluation. </w:t>
            </w:r>
            <w:r>
              <w:rPr>
                <w:rFonts w:asciiTheme="minorHAnsi" w:eastAsia="Calibri" w:hAnsiTheme="minorHAnsi" w:cs="Calibri"/>
                <w:spacing w:val="-1"/>
                <w:sz w:val="20"/>
              </w:rPr>
              <w:t xml:space="preserve"> </w:t>
            </w:r>
            <w:r w:rsidR="004428AF" w:rsidRPr="004428AF">
              <w:rPr>
                <w:rFonts w:asciiTheme="minorHAnsi" w:eastAsia="Calibri" w:hAnsiTheme="minorHAnsi" w:cs="Calibri"/>
                <w:spacing w:val="-1"/>
                <w:sz w:val="20"/>
              </w:rPr>
              <w:t>A sworn MPP (employee in the Management Personnel Plan) shall review the performance evaluation as the approving authority prior to the performance evaluation being presented to the employee. At the completion of the evaluation discussions with the employee, a sworn MPP shall sign the performance evaluation. If the sworn MPP is the immediate supervisor, then a non-sworn MPP shall review and sign the performance evaluation.</w:t>
            </w:r>
          </w:p>
          <w:p w:rsidR="004428AF" w:rsidRPr="00353D4D" w:rsidRDefault="004428AF" w:rsidP="000D423E">
            <w:pPr>
              <w:spacing w:before="60" w:after="60"/>
              <w:rPr>
                <w:rFonts w:asciiTheme="minorHAnsi" w:eastAsia="Calibri" w:hAnsiTheme="minorHAnsi" w:cs="Calibri"/>
                <w:spacing w:val="-1"/>
                <w:sz w:val="10"/>
                <w:szCs w:val="10"/>
              </w:rPr>
            </w:pPr>
          </w:p>
          <w:p w:rsidR="0081601F" w:rsidRDefault="0081601F" w:rsidP="0081601F">
            <w:pPr>
              <w:spacing w:before="60" w:after="60"/>
              <w:rPr>
                <w:rFonts w:asciiTheme="minorHAnsi" w:eastAsia="Calibri" w:hAnsiTheme="minorHAnsi" w:cs="Calibri"/>
                <w:spacing w:val="-1"/>
                <w:sz w:val="20"/>
              </w:rPr>
            </w:pPr>
            <w:r w:rsidRPr="00640B76">
              <w:rPr>
                <w:rFonts w:asciiTheme="minorHAnsi" w:eastAsia="Calibri" w:hAnsiTheme="minorHAnsi" w:cs="Calibri"/>
                <w:b/>
                <w:spacing w:val="-1"/>
                <w:sz w:val="20"/>
              </w:rPr>
              <w:t>1 month before original start date</w:t>
            </w:r>
            <w:r>
              <w:rPr>
                <w:rFonts w:asciiTheme="minorHAnsi" w:eastAsia="Calibri" w:hAnsiTheme="minorHAnsi" w:cs="Calibri"/>
                <w:spacing w:val="-1"/>
                <w:sz w:val="20"/>
              </w:rPr>
              <w:t>: Employee submits optional Self-Evaluation Form to the Evaluator.</w:t>
            </w:r>
          </w:p>
          <w:p w:rsidR="0081601F" w:rsidRPr="00353D4D" w:rsidRDefault="0081601F" w:rsidP="0081601F">
            <w:pPr>
              <w:spacing w:before="60" w:after="60"/>
              <w:rPr>
                <w:rFonts w:asciiTheme="minorHAnsi" w:eastAsia="Calibri" w:hAnsiTheme="minorHAnsi" w:cs="Calibri"/>
                <w:spacing w:val="-1"/>
                <w:sz w:val="10"/>
                <w:szCs w:val="10"/>
              </w:rPr>
            </w:pPr>
          </w:p>
          <w:p w:rsidR="0081601F" w:rsidRDefault="0081601F" w:rsidP="0081601F">
            <w:pPr>
              <w:spacing w:before="60" w:after="60"/>
              <w:rPr>
                <w:rFonts w:asciiTheme="minorHAnsi" w:eastAsia="Calibri" w:hAnsiTheme="minorHAnsi" w:cs="Calibri"/>
                <w:spacing w:val="-1"/>
                <w:sz w:val="20"/>
              </w:rPr>
            </w:pPr>
            <w:r>
              <w:rPr>
                <w:rFonts w:asciiTheme="minorHAnsi" w:eastAsia="Calibri" w:hAnsiTheme="minorHAnsi" w:cs="Calibri"/>
                <w:b/>
                <w:spacing w:val="-1"/>
                <w:sz w:val="20"/>
              </w:rPr>
              <w:lastRenderedPageBreak/>
              <w:t>1 month after</w:t>
            </w:r>
            <w:r w:rsidRPr="00640B76">
              <w:rPr>
                <w:rFonts w:asciiTheme="minorHAnsi" w:eastAsia="Calibri" w:hAnsiTheme="minorHAnsi" w:cs="Calibri"/>
                <w:b/>
                <w:spacing w:val="-1"/>
                <w:sz w:val="20"/>
              </w:rPr>
              <w:t xml:space="preserve"> original start date</w:t>
            </w:r>
            <w:r>
              <w:rPr>
                <w:rFonts w:asciiTheme="minorHAnsi" w:eastAsia="Calibri" w:hAnsiTheme="minorHAnsi" w:cs="Calibri"/>
                <w:spacing w:val="-1"/>
                <w:sz w:val="20"/>
              </w:rPr>
              <w:t xml:space="preserve">: Evaluator first </w:t>
            </w:r>
            <w:r w:rsidRPr="00640B76">
              <w:rPr>
                <w:rFonts w:asciiTheme="minorHAnsi" w:eastAsia="Calibri" w:hAnsiTheme="minorHAnsi" w:cs="Calibri"/>
                <w:spacing w:val="-1"/>
                <w:sz w:val="20"/>
              </w:rPr>
              <w:t xml:space="preserve">submits a draft evaluation </w:t>
            </w:r>
            <w:r>
              <w:rPr>
                <w:rFonts w:asciiTheme="minorHAnsi" w:eastAsia="Calibri" w:hAnsiTheme="minorHAnsi" w:cs="Calibri"/>
                <w:spacing w:val="-1"/>
                <w:sz w:val="20"/>
              </w:rPr>
              <w:t xml:space="preserve">to the sworn MPP serving as the Appropriate Administrator.  </w:t>
            </w:r>
            <w:r w:rsidR="00483484" w:rsidRPr="004428AF">
              <w:rPr>
                <w:rFonts w:asciiTheme="minorHAnsi" w:eastAsia="Calibri" w:hAnsiTheme="minorHAnsi" w:cs="Calibri"/>
                <w:spacing w:val="-1"/>
                <w:sz w:val="20"/>
              </w:rPr>
              <w:t>If the sworn MPP is the immediate supervisor, then a non-sworn MPP shall review and sign the performance evaluation.</w:t>
            </w:r>
            <w:r w:rsidR="00483484">
              <w:rPr>
                <w:rFonts w:asciiTheme="minorHAnsi" w:eastAsia="Calibri" w:hAnsiTheme="minorHAnsi" w:cs="Calibri"/>
                <w:spacing w:val="-1"/>
                <w:sz w:val="20"/>
              </w:rPr>
              <w:t xml:space="preserve">  </w:t>
            </w:r>
            <w:r>
              <w:rPr>
                <w:rFonts w:asciiTheme="minorHAnsi" w:eastAsia="Calibri" w:hAnsiTheme="minorHAnsi" w:cs="Calibri"/>
                <w:spacing w:val="-1"/>
                <w:sz w:val="20"/>
              </w:rPr>
              <w:t xml:space="preserve">Once preliminary review is complete, Evaluator submits draft evaluation </w:t>
            </w:r>
            <w:r w:rsidRPr="00640B76">
              <w:rPr>
                <w:rFonts w:asciiTheme="minorHAnsi" w:eastAsia="Calibri" w:hAnsiTheme="minorHAnsi" w:cs="Calibri"/>
                <w:spacing w:val="-1"/>
                <w:sz w:val="20"/>
              </w:rPr>
              <w:t>for the employee’s review, input, and discussion.</w:t>
            </w:r>
            <w:r>
              <w:rPr>
                <w:rFonts w:asciiTheme="minorHAnsi" w:eastAsia="Calibri" w:hAnsiTheme="minorHAnsi" w:cs="Calibri"/>
                <w:spacing w:val="-1"/>
                <w:sz w:val="20"/>
              </w:rPr>
              <w:t xml:space="preserve">  Employee shall have up to five (5) days to review and provide input.  Evaluator schedules a meeting with the Employee to discuss the evaluation, consider input, and review the position description.  Finalize evaluation.</w:t>
            </w:r>
          </w:p>
          <w:p w:rsidR="0081601F" w:rsidRPr="00353D4D" w:rsidRDefault="0081601F" w:rsidP="0081601F">
            <w:pPr>
              <w:spacing w:before="60" w:after="60"/>
              <w:rPr>
                <w:rFonts w:asciiTheme="minorHAnsi" w:eastAsia="Calibri" w:hAnsiTheme="minorHAnsi" w:cs="Calibri"/>
                <w:spacing w:val="-1"/>
                <w:sz w:val="10"/>
                <w:szCs w:val="10"/>
              </w:rPr>
            </w:pPr>
          </w:p>
          <w:p w:rsidR="0081601F" w:rsidRPr="00120818" w:rsidRDefault="00877DF7" w:rsidP="0081601F">
            <w:pPr>
              <w:spacing w:after="60"/>
              <w:rPr>
                <w:rFonts w:asciiTheme="minorHAnsi" w:eastAsia="Calibri" w:hAnsiTheme="minorHAnsi" w:cs="Calibri"/>
                <w:spacing w:val="-1"/>
                <w:sz w:val="20"/>
              </w:rPr>
            </w:pPr>
            <w:r>
              <w:rPr>
                <w:rFonts w:asciiTheme="minorHAnsi" w:eastAsia="Calibri" w:hAnsiTheme="minorHAnsi" w:cs="Calibri"/>
                <w:b/>
                <w:spacing w:val="-1"/>
                <w:sz w:val="20"/>
              </w:rPr>
              <w:t xml:space="preserve">2 months </w:t>
            </w:r>
            <w:r w:rsidR="0081601F">
              <w:rPr>
                <w:rFonts w:asciiTheme="minorHAnsi" w:eastAsia="Calibri" w:hAnsiTheme="minorHAnsi" w:cs="Calibri"/>
                <w:b/>
                <w:spacing w:val="-1"/>
                <w:sz w:val="20"/>
              </w:rPr>
              <w:t>after</w:t>
            </w:r>
            <w:r w:rsidR="0081601F" w:rsidRPr="00640B76">
              <w:rPr>
                <w:rFonts w:asciiTheme="minorHAnsi" w:eastAsia="Calibri" w:hAnsiTheme="minorHAnsi" w:cs="Calibri"/>
                <w:b/>
                <w:spacing w:val="-1"/>
                <w:sz w:val="20"/>
              </w:rPr>
              <w:t xml:space="preserve"> original start date</w:t>
            </w:r>
            <w:r w:rsidR="0081601F">
              <w:rPr>
                <w:rFonts w:asciiTheme="minorHAnsi" w:eastAsia="Calibri" w:hAnsiTheme="minorHAnsi" w:cs="Calibri"/>
                <w:spacing w:val="-1"/>
                <w:sz w:val="20"/>
              </w:rPr>
              <w:t>: E</w:t>
            </w:r>
            <w:r w:rsidR="0081601F" w:rsidRPr="00120818">
              <w:rPr>
                <w:rFonts w:asciiTheme="minorHAnsi" w:eastAsia="Calibri" w:hAnsiTheme="minorHAnsi" w:cs="Calibri"/>
                <w:spacing w:val="-1"/>
                <w:sz w:val="20"/>
              </w:rPr>
              <w:t>valuator</w:t>
            </w:r>
            <w:r w:rsidR="0081601F">
              <w:rPr>
                <w:rFonts w:asciiTheme="minorHAnsi" w:eastAsia="Calibri" w:hAnsiTheme="minorHAnsi" w:cs="Calibri"/>
                <w:spacing w:val="-1"/>
                <w:sz w:val="20"/>
              </w:rPr>
              <w:t xml:space="preserve"> forwards</w:t>
            </w:r>
            <w:r w:rsidR="0081601F" w:rsidRPr="00120818">
              <w:rPr>
                <w:rFonts w:asciiTheme="minorHAnsi" w:eastAsia="Calibri" w:hAnsiTheme="minorHAnsi" w:cs="Calibri"/>
                <w:spacing w:val="-1"/>
                <w:sz w:val="20"/>
              </w:rPr>
              <w:t xml:space="preserve"> the evaluation to </w:t>
            </w:r>
            <w:r w:rsidR="0081601F">
              <w:rPr>
                <w:rFonts w:asciiTheme="minorHAnsi" w:eastAsia="Calibri" w:hAnsiTheme="minorHAnsi" w:cs="Calibri"/>
                <w:spacing w:val="-1"/>
                <w:sz w:val="20"/>
              </w:rPr>
              <w:t xml:space="preserve">the sworn MPP serving as the Appropriate Administrator for comment and signature.  </w:t>
            </w:r>
            <w:r w:rsidR="00483484" w:rsidRPr="004428AF">
              <w:rPr>
                <w:rFonts w:asciiTheme="minorHAnsi" w:eastAsia="Calibri" w:hAnsiTheme="minorHAnsi" w:cs="Calibri"/>
                <w:spacing w:val="-1"/>
                <w:sz w:val="20"/>
              </w:rPr>
              <w:t>If the sworn MPP is the immediate supervisor, then a non-sworn MPP shall review and sign the performance evaluation.</w:t>
            </w:r>
            <w:r w:rsidR="00483484">
              <w:rPr>
                <w:rFonts w:asciiTheme="minorHAnsi" w:eastAsia="Calibri" w:hAnsiTheme="minorHAnsi" w:cs="Calibri"/>
                <w:spacing w:val="-1"/>
                <w:sz w:val="20"/>
              </w:rPr>
              <w:t xml:space="preserve">  </w:t>
            </w:r>
            <w:r w:rsidR="0081601F">
              <w:rPr>
                <w:rFonts w:asciiTheme="minorHAnsi" w:eastAsia="Calibri" w:hAnsiTheme="minorHAnsi" w:cs="Calibri"/>
                <w:spacing w:val="-1"/>
                <w:sz w:val="20"/>
              </w:rPr>
              <w:t>E</w:t>
            </w:r>
            <w:r w:rsidR="0081601F" w:rsidRPr="00120818">
              <w:rPr>
                <w:rFonts w:asciiTheme="minorHAnsi" w:eastAsia="Calibri" w:hAnsiTheme="minorHAnsi" w:cs="Calibri"/>
                <w:spacing w:val="-1"/>
                <w:sz w:val="20"/>
              </w:rPr>
              <w:t xml:space="preserve">valuator </w:t>
            </w:r>
            <w:r w:rsidR="0081601F">
              <w:rPr>
                <w:rFonts w:asciiTheme="minorHAnsi" w:eastAsia="Calibri" w:hAnsiTheme="minorHAnsi" w:cs="Calibri"/>
                <w:spacing w:val="-1"/>
                <w:sz w:val="20"/>
              </w:rPr>
              <w:t>forwards the evaluation back to the Employee for final review and signature.  Evaluator submits form to Human Resources.</w:t>
            </w:r>
          </w:p>
          <w:p w:rsidR="004428AF" w:rsidRPr="00353D4D" w:rsidRDefault="004428AF" w:rsidP="000D423E">
            <w:pPr>
              <w:spacing w:before="60" w:after="60"/>
              <w:rPr>
                <w:rFonts w:asciiTheme="minorHAnsi" w:eastAsia="Calibri" w:hAnsiTheme="minorHAnsi" w:cs="Calibri"/>
                <w:spacing w:val="-1"/>
                <w:sz w:val="10"/>
                <w:szCs w:val="10"/>
              </w:rPr>
            </w:pPr>
          </w:p>
          <w:p w:rsidR="004428AF" w:rsidRPr="00120818" w:rsidRDefault="004428AF" w:rsidP="004428AF">
            <w:pPr>
              <w:spacing w:before="60" w:after="60"/>
              <w:rPr>
                <w:rFonts w:asciiTheme="minorHAnsi" w:eastAsia="Calibri" w:hAnsiTheme="minorHAnsi" w:cs="Calibri"/>
                <w:spacing w:val="-1"/>
                <w:sz w:val="20"/>
              </w:rPr>
            </w:pPr>
            <w:r>
              <w:rPr>
                <w:rFonts w:asciiTheme="minorHAnsi" w:eastAsia="Calibri" w:hAnsiTheme="minorHAnsi" w:cs="Calibri"/>
                <w:spacing w:val="-1"/>
                <w:sz w:val="20"/>
              </w:rPr>
              <w:t xml:space="preserve">Provision 29.4: </w:t>
            </w:r>
            <w:r w:rsidRPr="004428AF">
              <w:rPr>
                <w:rFonts w:asciiTheme="minorHAnsi" w:eastAsia="Calibri" w:hAnsiTheme="minorHAnsi" w:cs="Calibri"/>
                <w:spacing w:val="-1"/>
                <w:sz w:val="20"/>
              </w:rPr>
              <w:t>If an employee disagrees with the performance evaluation, the employee may submit a rebuttal statement within a maximum of thirty (30) days of receipt of the evaluation.  The rebuttal statement shall be attached to the performance evaluation in the employee’s personnel file.</w:t>
            </w:r>
            <w:r>
              <w:rPr>
                <w:rFonts w:asciiTheme="minorHAnsi" w:eastAsia="Calibri" w:hAnsiTheme="minorHAnsi" w:cs="Calibri"/>
                <w:spacing w:val="-1"/>
                <w:sz w:val="20"/>
              </w:rPr>
              <w:t xml:space="preserve"> </w:t>
            </w:r>
            <w:r w:rsidRPr="004428AF">
              <w:rPr>
                <w:rFonts w:asciiTheme="minorHAnsi" w:eastAsia="Calibri" w:hAnsiTheme="minorHAnsi" w:cs="Calibri"/>
                <w:spacing w:val="-1"/>
                <w:sz w:val="20"/>
              </w:rPr>
              <w:t xml:space="preserve"> Within a maximum of twenty</w:t>
            </w:r>
            <w:r>
              <w:rPr>
                <w:rFonts w:asciiTheme="minorHAnsi" w:eastAsia="Calibri" w:hAnsiTheme="minorHAnsi" w:cs="Calibri"/>
                <w:spacing w:val="-1"/>
                <w:sz w:val="20"/>
              </w:rPr>
              <w:t>-</w:t>
            </w:r>
            <w:r w:rsidRPr="004428AF">
              <w:rPr>
                <w:rFonts w:asciiTheme="minorHAnsi" w:eastAsia="Calibri" w:hAnsiTheme="minorHAnsi" w:cs="Calibri"/>
                <w:spacing w:val="-1"/>
                <w:sz w:val="20"/>
              </w:rPr>
              <w:t xml:space="preserve">one (21) days of receipt of the rebuttal statement, the Chief of Police shall review the performance evaluation and rebuttal statement. </w:t>
            </w:r>
            <w:r w:rsidR="0081601F">
              <w:rPr>
                <w:rFonts w:asciiTheme="minorHAnsi" w:eastAsia="Calibri" w:hAnsiTheme="minorHAnsi" w:cs="Calibri"/>
                <w:spacing w:val="-1"/>
                <w:sz w:val="20"/>
              </w:rPr>
              <w:t xml:space="preserve"> </w:t>
            </w:r>
            <w:r w:rsidRPr="004428AF">
              <w:rPr>
                <w:rFonts w:asciiTheme="minorHAnsi" w:eastAsia="Calibri" w:hAnsiTheme="minorHAnsi" w:cs="Calibri"/>
                <w:spacing w:val="-1"/>
                <w:sz w:val="20"/>
              </w:rPr>
              <w:t>If this review results in revisions to the performance evaluation, the employee shall be provided with a copy of the revised performance evaluation for signature and inclusion in the employee’s personnel file. The original performance evaluation and rebuttal statement shall be removed from the employee’s personnel file.</w:t>
            </w:r>
            <w:r w:rsidR="0081601F">
              <w:rPr>
                <w:rFonts w:asciiTheme="minorHAnsi" w:eastAsia="Calibri" w:hAnsiTheme="minorHAnsi" w:cs="Calibri"/>
                <w:spacing w:val="-1"/>
                <w:sz w:val="20"/>
              </w:rPr>
              <w:t xml:space="preserve"> </w:t>
            </w:r>
            <w:r w:rsidRPr="004428AF">
              <w:rPr>
                <w:rFonts w:asciiTheme="minorHAnsi" w:eastAsia="Calibri" w:hAnsiTheme="minorHAnsi" w:cs="Calibri"/>
                <w:spacing w:val="-1"/>
                <w:sz w:val="20"/>
              </w:rPr>
              <w:t xml:space="preserve"> If the review does not result in revisions to the performance evaluation, the Chief of Police shall inform the employee in writing and include this notification in the employee’s personnel file</w:t>
            </w:r>
            <w:r>
              <w:t>.</w:t>
            </w:r>
          </w:p>
        </w:tc>
      </w:tr>
      <w:tr w:rsidR="00944123" w:rsidRPr="00120818" w:rsidTr="00E25D0B">
        <w:trPr>
          <w:trHeight w:val="4767"/>
        </w:trPr>
        <w:tc>
          <w:tcPr>
            <w:tcW w:w="1897" w:type="dxa"/>
            <w:tcBorders>
              <w:top w:val="single" w:sz="4" w:space="0" w:color="auto"/>
              <w:left w:val="single" w:sz="4" w:space="0" w:color="auto"/>
              <w:bottom w:val="single" w:sz="4" w:space="0" w:color="auto"/>
              <w:right w:val="single" w:sz="4" w:space="0" w:color="auto"/>
            </w:tcBorders>
            <w:shd w:val="clear" w:color="auto" w:fill="auto"/>
          </w:tcPr>
          <w:p w:rsidR="003C4917" w:rsidRPr="003C4917" w:rsidRDefault="000D423E" w:rsidP="000D423E">
            <w:pPr>
              <w:tabs>
                <w:tab w:val="left" w:pos="1134"/>
              </w:tabs>
              <w:rPr>
                <w:rFonts w:asciiTheme="minorHAnsi" w:eastAsia="Calibri" w:hAnsiTheme="minorHAnsi" w:cs="Calibri"/>
                <w:b/>
                <w:spacing w:val="-1"/>
                <w:sz w:val="20"/>
              </w:rPr>
            </w:pPr>
            <w:r w:rsidRPr="003C4917">
              <w:rPr>
                <w:rFonts w:asciiTheme="minorHAnsi" w:eastAsia="Calibri" w:hAnsiTheme="minorHAnsi" w:cs="Calibri"/>
                <w:b/>
                <w:spacing w:val="-1"/>
                <w:sz w:val="20"/>
              </w:rPr>
              <w:lastRenderedPageBreak/>
              <w:t>Confidential</w:t>
            </w:r>
            <w:r w:rsidR="00D74135" w:rsidRPr="003C4917">
              <w:rPr>
                <w:rFonts w:asciiTheme="minorHAnsi" w:eastAsia="Calibri" w:hAnsiTheme="minorHAnsi" w:cs="Calibri"/>
                <w:b/>
                <w:spacing w:val="-1"/>
                <w:sz w:val="20"/>
              </w:rPr>
              <w:t xml:space="preserve"> Classes</w:t>
            </w:r>
            <w:r w:rsidR="003C4917">
              <w:rPr>
                <w:rFonts w:asciiTheme="minorHAnsi" w:eastAsia="Calibri" w:hAnsiTheme="minorHAnsi" w:cs="Calibri"/>
                <w:b/>
                <w:spacing w:val="-1"/>
                <w:sz w:val="20"/>
              </w:rPr>
              <w:t xml:space="preserve"> &amp;</w:t>
            </w:r>
            <w:r w:rsidR="00D74135" w:rsidRPr="003C4917">
              <w:rPr>
                <w:rFonts w:asciiTheme="minorHAnsi" w:eastAsia="Calibri" w:hAnsiTheme="minorHAnsi" w:cs="Calibri"/>
                <w:b/>
                <w:spacing w:val="-1"/>
                <w:sz w:val="20"/>
              </w:rPr>
              <w:t xml:space="preserve"> </w:t>
            </w:r>
          </w:p>
          <w:p w:rsidR="000D423E" w:rsidRPr="00120818" w:rsidRDefault="00D74135" w:rsidP="003C4917">
            <w:pPr>
              <w:tabs>
                <w:tab w:val="left" w:pos="1134"/>
              </w:tabs>
              <w:rPr>
                <w:rFonts w:asciiTheme="minorHAnsi" w:eastAsia="Calibri" w:hAnsiTheme="minorHAnsi" w:cs="Calibri"/>
                <w:spacing w:val="-1"/>
                <w:sz w:val="20"/>
              </w:rPr>
            </w:pPr>
            <w:r w:rsidRPr="003C4917">
              <w:rPr>
                <w:rFonts w:asciiTheme="minorHAnsi" w:eastAsia="Calibri" w:hAnsiTheme="minorHAnsi" w:cs="Calibri"/>
                <w:b/>
                <w:spacing w:val="-1"/>
                <w:sz w:val="20"/>
              </w:rPr>
              <w:t xml:space="preserve">Excluded Classes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D7625" w:rsidRPr="00120818" w:rsidRDefault="009D7625" w:rsidP="009D7625">
            <w:pPr>
              <w:rPr>
                <w:rFonts w:asciiTheme="minorHAnsi" w:eastAsia="Calibri" w:hAnsiTheme="minorHAnsi" w:cs="Calibri"/>
                <w:spacing w:val="-1"/>
                <w:sz w:val="20"/>
              </w:rPr>
            </w:pPr>
            <w:r w:rsidRPr="00120818">
              <w:rPr>
                <w:rFonts w:asciiTheme="minorHAnsi" w:eastAsia="Calibri" w:hAnsiTheme="minorHAnsi" w:cs="Calibri"/>
                <w:spacing w:val="-1"/>
                <w:sz w:val="20"/>
              </w:rPr>
              <w:t>HR 138a</w:t>
            </w:r>
          </w:p>
          <w:p w:rsidR="009D7625" w:rsidRDefault="009D7625" w:rsidP="009D7625">
            <w:pPr>
              <w:rPr>
                <w:rFonts w:asciiTheme="minorHAnsi" w:eastAsia="Calibri" w:hAnsiTheme="minorHAnsi" w:cs="Calibri"/>
                <w:spacing w:val="-1"/>
                <w:sz w:val="20"/>
              </w:rPr>
            </w:pPr>
            <w:r>
              <w:rPr>
                <w:rFonts w:asciiTheme="minorHAnsi" w:eastAsia="Calibri" w:hAnsiTheme="minorHAnsi" w:cs="Calibri"/>
                <w:spacing w:val="-1"/>
                <w:sz w:val="20"/>
              </w:rPr>
              <w:t>Self-E</w:t>
            </w:r>
            <w:r w:rsidRPr="00120818">
              <w:rPr>
                <w:rFonts w:asciiTheme="minorHAnsi" w:eastAsia="Calibri" w:hAnsiTheme="minorHAnsi" w:cs="Calibri"/>
                <w:spacing w:val="-1"/>
                <w:sz w:val="20"/>
              </w:rPr>
              <w:t>valuation Form</w:t>
            </w:r>
            <w:r>
              <w:rPr>
                <w:rFonts w:asciiTheme="minorHAnsi" w:eastAsia="Calibri" w:hAnsiTheme="minorHAnsi" w:cs="Calibri"/>
                <w:spacing w:val="-1"/>
                <w:sz w:val="20"/>
              </w:rPr>
              <w:t xml:space="preserve"> (optional)</w:t>
            </w:r>
          </w:p>
          <w:p w:rsidR="009D7625" w:rsidRDefault="009D7625" w:rsidP="009D7625">
            <w:pPr>
              <w:rPr>
                <w:rFonts w:asciiTheme="minorHAnsi" w:eastAsia="Calibri" w:hAnsiTheme="minorHAnsi" w:cs="Calibri"/>
                <w:spacing w:val="-1"/>
                <w:sz w:val="20"/>
              </w:rPr>
            </w:pPr>
          </w:p>
          <w:p w:rsidR="009D7625" w:rsidRDefault="009D7625" w:rsidP="009D7625">
            <w:pPr>
              <w:rPr>
                <w:rFonts w:asciiTheme="minorHAnsi" w:eastAsia="Calibri" w:hAnsiTheme="minorHAnsi" w:cs="Calibri"/>
                <w:spacing w:val="-1"/>
                <w:sz w:val="20"/>
              </w:rPr>
            </w:pPr>
          </w:p>
          <w:p w:rsidR="003C4917" w:rsidRDefault="003C4917" w:rsidP="009D7625">
            <w:pPr>
              <w:rPr>
                <w:rFonts w:asciiTheme="minorHAnsi" w:eastAsia="Calibri" w:hAnsiTheme="minorHAnsi" w:cs="Calibri"/>
                <w:spacing w:val="-1"/>
                <w:sz w:val="20"/>
              </w:rPr>
            </w:pPr>
          </w:p>
          <w:p w:rsidR="009D7625" w:rsidRPr="00120818" w:rsidRDefault="009D7625" w:rsidP="009D7625">
            <w:pPr>
              <w:rPr>
                <w:rFonts w:asciiTheme="minorHAnsi" w:eastAsia="Calibri" w:hAnsiTheme="minorHAnsi" w:cs="Calibri"/>
                <w:spacing w:val="-1"/>
                <w:sz w:val="20"/>
              </w:rPr>
            </w:pPr>
            <w:r w:rsidRPr="00120818">
              <w:rPr>
                <w:rFonts w:asciiTheme="minorHAnsi" w:eastAsia="Calibri" w:hAnsiTheme="minorHAnsi" w:cs="Calibri"/>
                <w:spacing w:val="-1"/>
                <w:sz w:val="20"/>
              </w:rPr>
              <w:t>HR 138</w:t>
            </w:r>
          </w:p>
          <w:p w:rsidR="009D7625" w:rsidRPr="00120818" w:rsidRDefault="009D7625" w:rsidP="009D7625">
            <w:pPr>
              <w:rPr>
                <w:rFonts w:asciiTheme="minorHAnsi" w:eastAsia="Calibri" w:hAnsiTheme="minorHAnsi" w:cs="Calibri"/>
                <w:spacing w:val="-1"/>
                <w:sz w:val="20"/>
              </w:rPr>
            </w:pPr>
            <w:r w:rsidRPr="00120818">
              <w:rPr>
                <w:rFonts w:asciiTheme="minorHAnsi" w:eastAsia="Calibri" w:hAnsiTheme="minorHAnsi" w:cs="Calibri"/>
                <w:spacing w:val="-1"/>
                <w:sz w:val="20"/>
              </w:rPr>
              <w:t xml:space="preserve">Staff </w:t>
            </w:r>
            <w:r>
              <w:rPr>
                <w:rFonts w:asciiTheme="minorHAnsi" w:eastAsia="Calibri" w:hAnsiTheme="minorHAnsi" w:cs="Calibri"/>
                <w:spacing w:val="-1"/>
                <w:sz w:val="20"/>
              </w:rPr>
              <w:t>Employee Performance Evaluation</w:t>
            </w:r>
          </w:p>
          <w:p w:rsidR="000D423E" w:rsidRPr="00120818" w:rsidRDefault="000D423E" w:rsidP="006D1168">
            <w:pPr>
              <w:rPr>
                <w:rFonts w:asciiTheme="minorHAnsi" w:eastAsia="Calibri" w:hAnsiTheme="minorHAnsi" w:cs="Calibri"/>
                <w:spacing w:val="-1"/>
                <w:sz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D74135" w:rsidRDefault="00D74135" w:rsidP="00D74135">
            <w:pPr>
              <w:spacing w:after="120"/>
              <w:rPr>
                <w:rFonts w:asciiTheme="minorHAnsi" w:eastAsia="Calibri" w:hAnsiTheme="minorHAnsi" w:cs="Calibri"/>
                <w:spacing w:val="-1"/>
                <w:sz w:val="20"/>
              </w:rPr>
            </w:pPr>
            <w:r w:rsidRPr="00D74135">
              <w:rPr>
                <w:rFonts w:asciiTheme="minorHAnsi" w:eastAsia="Calibri" w:hAnsiTheme="minorHAnsi" w:cs="Calibri"/>
                <w:spacing w:val="-1"/>
                <w:sz w:val="20"/>
              </w:rPr>
              <w:t>Confidential Office Support/ Confidential Technical Support/Legal Assistant/Legal Secretary/Paralegal, also known as non-academic classes, serve a one-year period and s</w:t>
            </w:r>
            <w:r>
              <w:rPr>
                <w:rFonts w:asciiTheme="minorHAnsi" w:eastAsia="Calibri" w:hAnsiTheme="minorHAnsi" w:cs="Calibri"/>
                <w:spacing w:val="-1"/>
                <w:sz w:val="20"/>
              </w:rPr>
              <w:t>hall be evaluated by the end of the sixth (</w:t>
            </w:r>
            <w:r w:rsidRPr="00D74135">
              <w:rPr>
                <w:rFonts w:asciiTheme="minorHAnsi" w:eastAsia="Calibri" w:hAnsiTheme="minorHAnsi" w:cs="Calibri"/>
                <w:spacing w:val="-1"/>
                <w:sz w:val="20"/>
              </w:rPr>
              <w:t>6</w:t>
            </w:r>
            <w:r w:rsidRPr="00BA0DD3">
              <w:rPr>
                <w:rFonts w:asciiTheme="minorHAnsi" w:eastAsia="Calibri" w:hAnsiTheme="minorHAnsi" w:cs="Calibri"/>
                <w:spacing w:val="-1"/>
                <w:sz w:val="20"/>
                <w:vertAlign w:val="superscript"/>
              </w:rPr>
              <w:t>th</w:t>
            </w:r>
            <w:r w:rsidRPr="00D74135">
              <w:rPr>
                <w:rFonts w:asciiTheme="minorHAnsi" w:eastAsia="Calibri" w:hAnsiTheme="minorHAnsi" w:cs="Calibri"/>
                <w:spacing w:val="-1"/>
                <w:sz w:val="20"/>
              </w:rPr>
              <w:t>) and twelfth (12th) month.</w:t>
            </w:r>
          </w:p>
          <w:p w:rsidR="00D74135" w:rsidRDefault="00D74135" w:rsidP="00D74135">
            <w:pPr>
              <w:spacing w:after="120"/>
              <w:rPr>
                <w:rFonts w:asciiTheme="minorHAnsi" w:eastAsia="Calibri" w:hAnsiTheme="minorHAnsi" w:cs="Calibri"/>
                <w:spacing w:val="-1"/>
                <w:sz w:val="20"/>
              </w:rPr>
            </w:pPr>
          </w:p>
          <w:p w:rsidR="00D74135" w:rsidRPr="00D74135" w:rsidRDefault="00D74135" w:rsidP="00D74135">
            <w:pPr>
              <w:spacing w:after="120"/>
              <w:rPr>
                <w:rFonts w:asciiTheme="minorHAnsi" w:eastAsia="Calibri" w:hAnsiTheme="minorHAnsi" w:cs="Calibri"/>
                <w:spacing w:val="-1"/>
                <w:sz w:val="20"/>
              </w:rPr>
            </w:pPr>
            <w:r w:rsidRPr="00D74135">
              <w:rPr>
                <w:rFonts w:asciiTheme="minorHAnsi" w:eastAsia="Calibri" w:hAnsiTheme="minorHAnsi" w:cs="Calibri"/>
                <w:spacing w:val="-1"/>
                <w:sz w:val="20"/>
              </w:rPr>
              <w:t>Confidential Administrative Support/Presidential Aide, also known as administrative classes, serve a two-year period and shall be evaluated by the end of the sixth (6</w:t>
            </w:r>
            <w:r w:rsidRPr="00BA0DD3">
              <w:rPr>
                <w:rFonts w:asciiTheme="minorHAnsi" w:eastAsia="Calibri" w:hAnsiTheme="minorHAnsi" w:cs="Calibri"/>
                <w:spacing w:val="-1"/>
                <w:sz w:val="20"/>
                <w:vertAlign w:val="superscript"/>
              </w:rPr>
              <w:t>th</w:t>
            </w:r>
            <w:r w:rsidRPr="00D74135">
              <w:rPr>
                <w:rFonts w:asciiTheme="minorHAnsi" w:eastAsia="Calibri" w:hAnsiTheme="minorHAnsi" w:cs="Calibri"/>
                <w:spacing w:val="-1"/>
                <w:sz w:val="20"/>
              </w:rPr>
              <w:t>), twelfth (12</w:t>
            </w:r>
            <w:r w:rsidRPr="00BA0DD3">
              <w:rPr>
                <w:rFonts w:asciiTheme="minorHAnsi" w:eastAsia="Calibri" w:hAnsiTheme="minorHAnsi" w:cs="Calibri"/>
                <w:spacing w:val="-1"/>
                <w:sz w:val="20"/>
                <w:vertAlign w:val="superscript"/>
              </w:rPr>
              <w:t>th</w:t>
            </w:r>
            <w:r w:rsidRPr="00D74135">
              <w:rPr>
                <w:rFonts w:asciiTheme="minorHAnsi" w:eastAsia="Calibri" w:hAnsiTheme="minorHAnsi" w:cs="Calibri"/>
                <w:spacing w:val="-1"/>
                <w:sz w:val="20"/>
              </w:rPr>
              <w:t>), eighteenth (18</w:t>
            </w:r>
            <w:r w:rsidRPr="00BA0DD3">
              <w:rPr>
                <w:rFonts w:asciiTheme="minorHAnsi" w:eastAsia="Calibri" w:hAnsiTheme="minorHAnsi" w:cs="Calibri"/>
                <w:spacing w:val="-1"/>
                <w:sz w:val="20"/>
                <w:vertAlign w:val="superscript"/>
              </w:rPr>
              <w:t>th</w:t>
            </w:r>
            <w:r w:rsidRPr="00D74135">
              <w:rPr>
                <w:rFonts w:asciiTheme="minorHAnsi" w:eastAsia="Calibri" w:hAnsiTheme="minorHAnsi" w:cs="Calibri"/>
                <w:spacing w:val="-1"/>
                <w:sz w:val="20"/>
              </w:rPr>
              <w:t>) and twenty-forth (24</w:t>
            </w:r>
            <w:r w:rsidRPr="00BA0DD3">
              <w:rPr>
                <w:rFonts w:asciiTheme="minorHAnsi" w:eastAsia="Calibri" w:hAnsiTheme="minorHAnsi" w:cs="Calibri"/>
                <w:spacing w:val="-1"/>
                <w:sz w:val="20"/>
                <w:vertAlign w:val="superscript"/>
              </w:rPr>
              <w:t>th</w:t>
            </w:r>
            <w:r w:rsidRPr="00D74135">
              <w:rPr>
                <w:rFonts w:asciiTheme="minorHAnsi" w:eastAsia="Calibri" w:hAnsiTheme="minorHAnsi" w:cs="Calibri"/>
                <w:spacing w:val="-1"/>
                <w:sz w:val="20"/>
              </w:rPr>
              <w:t xml:space="preserve">) month.                      </w:t>
            </w:r>
          </w:p>
          <w:p w:rsidR="00D74135" w:rsidRDefault="00D74135" w:rsidP="00D74135">
            <w:pPr>
              <w:spacing w:after="120"/>
              <w:rPr>
                <w:sz w:val="17"/>
                <w:szCs w:val="17"/>
              </w:rPr>
            </w:pPr>
          </w:p>
          <w:p w:rsidR="000D423E" w:rsidRPr="00120818" w:rsidRDefault="00D74135" w:rsidP="00E25D0B">
            <w:pPr>
              <w:spacing w:before="60" w:after="60"/>
              <w:rPr>
                <w:rFonts w:asciiTheme="minorHAnsi" w:eastAsia="Calibri" w:hAnsiTheme="minorHAnsi" w:cs="Calibri"/>
                <w:spacing w:val="-1"/>
                <w:sz w:val="20"/>
              </w:rPr>
            </w:pPr>
            <w:r>
              <w:rPr>
                <w:rFonts w:asciiTheme="minorHAnsi" w:eastAsia="Calibri" w:hAnsiTheme="minorHAnsi" w:cs="Calibri"/>
                <w:spacing w:val="-1"/>
                <w:sz w:val="20"/>
              </w:rPr>
              <w:t>The optional Self-Evaluation form should be submitted for each evaluation period.  E</w:t>
            </w:r>
            <w:r w:rsidRPr="00120818">
              <w:rPr>
                <w:rFonts w:asciiTheme="minorHAnsi" w:eastAsia="Calibri" w:hAnsiTheme="minorHAnsi" w:cs="Calibri"/>
                <w:spacing w:val="-1"/>
                <w:sz w:val="20"/>
              </w:rPr>
              <w:t>valuator presents the draft evaluation to the employee</w:t>
            </w:r>
            <w:r>
              <w:rPr>
                <w:rFonts w:asciiTheme="minorHAnsi" w:eastAsia="Calibri" w:hAnsiTheme="minorHAnsi" w:cs="Calibri"/>
                <w:spacing w:val="-1"/>
                <w:sz w:val="20"/>
              </w:rPr>
              <w:t xml:space="preserve"> and provides up to five</w:t>
            </w:r>
            <w:r w:rsidRPr="00120818">
              <w:rPr>
                <w:rFonts w:asciiTheme="minorHAnsi" w:eastAsia="Calibri" w:hAnsiTheme="minorHAnsi" w:cs="Calibri"/>
                <w:spacing w:val="-1"/>
                <w:sz w:val="20"/>
              </w:rPr>
              <w:t xml:space="preserve"> (</w:t>
            </w:r>
            <w:r>
              <w:rPr>
                <w:rFonts w:asciiTheme="minorHAnsi" w:eastAsia="Calibri" w:hAnsiTheme="minorHAnsi" w:cs="Calibri"/>
                <w:spacing w:val="-1"/>
                <w:sz w:val="20"/>
              </w:rPr>
              <w:t>5</w:t>
            </w:r>
            <w:r w:rsidRPr="00120818">
              <w:rPr>
                <w:rFonts w:asciiTheme="minorHAnsi" w:eastAsia="Calibri" w:hAnsiTheme="minorHAnsi" w:cs="Calibri"/>
                <w:spacing w:val="-1"/>
                <w:sz w:val="20"/>
              </w:rPr>
              <w:t xml:space="preserve">) work days </w:t>
            </w:r>
            <w:r>
              <w:rPr>
                <w:rFonts w:asciiTheme="minorHAnsi" w:eastAsia="Calibri" w:hAnsiTheme="minorHAnsi" w:cs="Calibri"/>
                <w:spacing w:val="-1"/>
                <w:sz w:val="20"/>
              </w:rPr>
              <w:t xml:space="preserve">to review and provide input </w:t>
            </w:r>
            <w:r w:rsidRPr="00120818">
              <w:rPr>
                <w:rFonts w:asciiTheme="minorHAnsi" w:eastAsia="Calibri" w:hAnsiTheme="minorHAnsi" w:cs="Calibri"/>
                <w:spacing w:val="-1"/>
                <w:sz w:val="20"/>
              </w:rPr>
              <w:t>prior to finalizing.</w:t>
            </w:r>
          </w:p>
        </w:tc>
        <w:tc>
          <w:tcPr>
            <w:tcW w:w="8100" w:type="dxa"/>
            <w:tcBorders>
              <w:top w:val="single" w:sz="4" w:space="0" w:color="auto"/>
              <w:left w:val="single" w:sz="4" w:space="0" w:color="auto"/>
              <w:bottom w:val="single" w:sz="4" w:space="0" w:color="auto"/>
              <w:right w:val="single" w:sz="4" w:space="0" w:color="auto"/>
            </w:tcBorders>
            <w:shd w:val="clear" w:color="auto" w:fill="auto"/>
          </w:tcPr>
          <w:p w:rsidR="00D74135" w:rsidRDefault="00D74135" w:rsidP="00D74135">
            <w:pPr>
              <w:spacing w:before="60" w:after="60"/>
              <w:rPr>
                <w:rFonts w:asciiTheme="minorHAnsi" w:eastAsia="Calibri" w:hAnsiTheme="minorHAnsi" w:cs="Calibri"/>
                <w:spacing w:val="-1"/>
                <w:sz w:val="20"/>
              </w:rPr>
            </w:pPr>
            <w:r w:rsidRPr="00640B76">
              <w:rPr>
                <w:rFonts w:asciiTheme="minorHAnsi" w:eastAsia="Calibri" w:hAnsiTheme="minorHAnsi" w:cs="Calibri"/>
                <w:b/>
                <w:spacing w:val="-1"/>
                <w:sz w:val="20"/>
              </w:rPr>
              <w:t>1 month before original start date</w:t>
            </w:r>
            <w:r>
              <w:rPr>
                <w:rFonts w:asciiTheme="minorHAnsi" w:eastAsia="Calibri" w:hAnsiTheme="minorHAnsi" w:cs="Calibri"/>
                <w:spacing w:val="-1"/>
                <w:sz w:val="20"/>
              </w:rPr>
              <w:t>: Employee submits optional Self-Evaluation Form to the Evaluator.</w:t>
            </w:r>
          </w:p>
          <w:p w:rsidR="00D74135" w:rsidRPr="00353D4D" w:rsidRDefault="00D74135" w:rsidP="00D74135">
            <w:pPr>
              <w:spacing w:before="60" w:after="60"/>
              <w:rPr>
                <w:rFonts w:asciiTheme="minorHAnsi" w:eastAsia="Calibri" w:hAnsiTheme="minorHAnsi" w:cs="Calibri"/>
                <w:spacing w:val="-1"/>
                <w:sz w:val="10"/>
                <w:szCs w:val="10"/>
              </w:rPr>
            </w:pPr>
          </w:p>
          <w:p w:rsidR="00D74135" w:rsidRDefault="00D74135" w:rsidP="00D74135">
            <w:pPr>
              <w:spacing w:before="60" w:after="60"/>
              <w:rPr>
                <w:rFonts w:asciiTheme="minorHAnsi" w:eastAsia="Calibri" w:hAnsiTheme="minorHAnsi" w:cs="Calibri"/>
                <w:spacing w:val="-1"/>
                <w:sz w:val="20"/>
              </w:rPr>
            </w:pPr>
            <w:r>
              <w:rPr>
                <w:rFonts w:asciiTheme="minorHAnsi" w:eastAsia="Calibri" w:hAnsiTheme="minorHAnsi" w:cs="Calibri"/>
                <w:b/>
                <w:spacing w:val="-1"/>
                <w:sz w:val="20"/>
              </w:rPr>
              <w:t>1 month after</w:t>
            </w:r>
            <w:r w:rsidRPr="00640B76">
              <w:rPr>
                <w:rFonts w:asciiTheme="minorHAnsi" w:eastAsia="Calibri" w:hAnsiTheme="minorHAnsi" w:cs="Calibri"/>
                <w:b/>
                <w:spacing w:val="-1"/>
                <w:sz w:val="20"/>
              </w:rPr>
              <w:t xml:space="preserve"> original start date</w:t>
            </w:r>
            <w:r>
              <w:rPr>
                <w:rFonts w:asciiTheme="minorHAnsi" w:eastAsia="Calibri" w:hAnsiTheme="minorHAnsi" w:cs="Calibri"/>
                <w:spacing w:val="-1"/>
                <w:sz w:val="20"/>
              </w:rPr>
              <w:t xml:space="preserve">: Evaluator </w:t>
            </w:r>
            <w:r w:rsidRPr="00640B76">
              <w:rPr>
                <w:rFonts w:asciiTheme="minorHAnsi" w:eastAsia="Calibri" w:hAnsiTheme="minorHAnsi" w:cs="Calibri"/>
                <w:spacing w:val="-1"/>
                <w:sz w:val="20"/>
              </w:rPr>
              <w:t>submits</w:t>
            </w:r>
            <w:r>
              <w:rPr>
                <w:rFonts w:asciiTheme="minorHAnsi" w:eastAsia="Calibri" w:hAnsiTheme="minorHAnsi" w:cs="Calibri"/>
                <w:spacing w:val="-1"/>
                <w:sz w:val="20"/>
              </w:rPr>
              <w:t xml:space="preserve"> a draft evaluation for the E</w:t>
            </w:r>
            <w:r w:rsidRPr="00640B76">
              <w:rPr>
                <w:rFonts w:asciiTheme="minorHAnsi" w:eastAsia="Calibri" w:hAnsiTheme="minorHAnsi" w:cs="Calibri"/>
                <w:spacing w:val="-1"/>
                <w:sz w:val="20"/>
              </w:rPr>
              <w:t>mployee’s review, input, and discussion.</w:t>
            </w:r>
            <w:r>
              <w:rPr>
                <w:rFonts w:asciiTheme="minorHAnsi" w:eastAsia="Calibri" w:hAnsiTheme="minorHAnsi" w:cs="Calibri"/>
                <w:spacing w:val="-1"/>
                <w:sz w:val="20"/>
              </w:rPr>
              <w:t xml:space="preserve">  Employee shall have up to five (5) days to review and provide input.  Evaluator schedules a meeting with the Employee to discuss the evaluation, consider input, and review the position description.  Finalize evaluation.</w:t>
            </w:r>
          </w:p>
          <w:p w:rsidR="00D74135" w:rsidRPr="00353D4D" w:rsidRDefault="00D74135" w:rsidP="00D74135">
            <w:pPr>
              <w:spacing w:before="60" w:after="60"/>
              <w:rPr>
                <w:rFonts w:asciiTheme="minorHAnsi" w:eastAsia="Calibri" w:hAnsiTheme="minorHAnsi" w:cs="Calibri"/>
                <w:spacing w:val="-1"/>
                <w:sz w:val="10"/>
                <w:szCs w:val="10"/>
              </w:rPr>
            </w:pPr>
          </w:p>
          <w:p w:rsidR="00D74135" w:rsidRPr="00120818" w:rsidRDefault="00877DF7" w:rsidP="00D74135">
            <w:pPr>
              <w:spacing w:after="60"/>
              <w:rPr>
                <w:rFonts w:asciiTheme="minorHAnsi" w:eastAsia="Calibri" w:hAnsiTheme="minorHAnsi" w:cs="Calibri"/>
                <w:spacing w:val="-1"/>
                <w:sz w:val="20"/>
              </w:rPr>
            </w:pPr>
            <w:r>
              <w:rPr>
                <w:rFonts w:asciiTheme="minorHAnsi" w:eastAsia="Calibri" w:hAnsiTheme="minorHAnsi" w:cs="Calibri"/>
                <w:b/>
                <w:spacing w:val="-1"/>
                <w:sz w:val="20"/>
              </w:rPr>
              <w:t xml:space="preserve">2 months </w:t>
            </w:r>
            <w:r w:rsidR="00D74135">
              <w:rPr>
                <w:rFonts w:asciiTheme="minorHAnsi" w:eastAsia="Calibri" w:hAnsiTheme="minorHAnsi" w:cs="Calibri"/>
                <w:b/>
                <w:spacing w:val="-1"/>
                <w:sz w:val="20"/>
              </w:rPr>
              <w:t>after</w:t>
            </w:r>
            <w:r w:rsidR="00D74135" w:rsidRPr="00640B76">
              <w:rPr>
                <w:rFonts w:asciiTheme="minorHAnsi" w:eastAsia="Calibri" w:hAnsiTheme="minorHAnsi" w:cs="Calibri"/>
                <w:b/>
                <w:spacing w:val="-1"/>
                <w:sz w:val="20"/>
              </w:rPr>
              <w:t xml:space="preserve"> original start date</w:t>
            </w:r>
            <w:r w:rsidR="00D74135">
              <w:rPr>
                <w:rFonts w:asciiTheme="minorHAnsi" w:eastAsia="Calibri" w:hAnsiTheme="minorHAnsi" w:cs="Calibri"/>
                <w:spacing w:val="-1"/>
                <w:sz w:val="20"/>
              </w:rPr>
              <w:t xml:space="preserve">: </w:t>
            </w:r>
            <w:r w:rsidR="00D74135" w:rsidRPr="00120818">
              <w:rPr>
                <w:rFonts w:asciiTheme="minorHAnsi" w:eastAsia="Calibri" w:hAnsiTheme="minorHAnsi" w:cs="Calibri"/>
                <w:spacing w:val="-1"/>
                <w:sz w:val="20"/>
              </w:rPr>
              <w:t xml:space="preserve">The </w:t>
            </w:r>
            <w:r w:rsidR="00D74135">
              <w:rPr>
                <w:rFonts w:asciiTheme="minorHAnsi" w:eastAsia="Calibri" w:hAnsiTheme="minorHAnsi" w:cs="Calibri"/>
                <w:spacing w:val="-1"/>
                <w:sz w:val="20"/>
              </w:rPr>
              <w:t>E</w:t>
            </w:r>
            <w:r w:rsidR="00D74135" w:rsidRPr="00120818">
              <w:rPr>
                <w:rFonts w:asciiTheme="minorHAnsi" w:eastAsia="Calibri" w:hAnsiTheme="minorHAnsi" w:cs="Calibri"/>
                <w:spacing w:val="-1"/>
                <w:sz w:val="20"/>
              </w:rPr>
              <w:t>valuator</w:t>
            </w:r>
            <w:r w:rsidR="00D74135">
              <w:rPr>
                <w:rFonts w:asciiTheme="minorHAnsi" w:eastAsia="Calibri" w:hAnsiTheme="minorHAnsi" w:cs="Calibri"/>
                <w:spacing w:val="-1"/>
                <w:sz w:val="20"/>
              </w:rPr>
              <w:t xml:space="preserve"> forwards</w:t>
            </w:r>
            <w:r w:rsidR="00D74135" w:rsidRPr="00120818">
              <w:rPr>
                <w:rFonts w:asciiTheme="minorHAnsi" w:eastAsia="Calibri" w:hAnsiTheme="minorHAnsi" w:cs="Calibri"/>
                <w:spacing w:val="-1"/>
                <w:sz w:val="20"/>
              </w:rPr>
              <w:t xml:space="preserve"> the evaluation to </w:t>
            </w:r>
            <w:r w:rsidR="00D74135">
              <w:rPr>
                <w:rFonts w:asciiTheme="minorHAnsi" w:eastAsia="Calibri" w:hAnsiTheme="minorHAnsi" w:cs="Calibri"/>
                <w:spacing w:val="-1"/>
                <w:sz w:val="20"/>
              </w:rPr>
              <w:t>Appropriate Administrator for comment and signature (e.g. Director/Department Head or Chair; Dean/Division Head; Provost/Vice President)</w:t>
            </w:r>
            <w:r w:rsidR="00D74135" w:rsidRPr="00120818">
              <w:rPr>
                <w:rFonts w:asciiTheme="minorHAnsi" w:eastAsia="Calibri" w:hAnsiTheme="minorHAnsi" w:cs="Calibri"/>
                <w:spacing w:val="-1"/>
                <w:sz w:val="20"/>
              </w:rPr>
              <w:t>.</w:t>
            </w:r>
            <w:r w:rsidR="00D74135">
              <w:rPr>
                <w:rFonts w:asciiTheme="minorHAnsi" w:eastAsia="Calibri" w:hAnsiTheme="minorHAnsi" w:cs="Calibri"/>
                <w:spacing w:val="-1"/>
                <w:sz w:val="20"/>
              </w:rPr>
              <w:t xml:space="preserve">  E</w:t>
            </w:r>
            <w:r w:rsidR="00D74135" w:rsidRPr="00120818">
              <w:rPr>
                <w:rFonts w:asciiTheme="minorHAnsi" w:eastAsia="Calibri" w:hAnsiTheme="minorHAnsi" w:cs="Calibri"/>
                <w:spacing w:val="-1"/>
                <w:sz w:val="20"/>
              </w:rPr>
              <w:t xml:space="preserve">valuator </w:t>
            </w:r>
            <w:r w:rsidR="00D74135">
              <w:rPr>
                <w:rFonts w:asciiTheme="minorHAnsi" w:eastAsia="Calibri" w:hAnsiTheme="minorHAnsi" w:cs="Calibri"/>
                <w:spacing w:val="-1"/>
                <w:sz w:val="20"/>
              </w:rPr>
              <w:t>forwards the evaluation back to the Employee for final review and signature.  Evaluator submits form to Human Resources.</w:t>
            </w:r>
          </w:p>
          <w:p w:rsidR="000D423E" w:rsidRPr="00353D4D" w:rsidRDefault="000D423E" w:rsidP="000D423E">
            <w:pPr>
              <w:spacing w:before="60" w:after="60"/>
              <w:rPr>
                <w:rFonts w:asciiTheme="minorHAnsi" w:eastAsia="Calibri" w:hAnsiTheme="minorHAnsi" w:cs="Calibri"/>
                <w:spacing w:val="-1"/>
                <w:sz w:val="10"/>
                <w:szCs w:val="10"/>
              </w:rPr>
            </w:pPr>
          </w:p>
          <w:p w:rsidR="00D74135" w:rsidRPr="00120818" w:rsidRDefault="00D74135" w:rsidP="000D423E">
            <w:pPr>
              <w:spacing w:before="60" w:after="60"/>
              <w:rPr>
                <w:rFonts w:asciiTheme="minorHAnsi" w:eastAsia="Calibri" w:hAnsiTheme="minorHAnsi" w:cs="Calibri"/>
                <w:spacing w:val="-1"/>
                <w:sz w:val="20"/>
              </w:rPr>
            </w:pPr>
            <w:r w:rsidRPr="006D1168">
              <w:rPr>
                <w:rFonts w:asciiTheme="minorHAnsi" w:eastAsia="Calibri" w:hAnsiTheme="minorHAnsi" w:cs="Calibri"/>
                <w:spacing w:val="-1"/>
                <w:sz w:val="20"/>
              </w:rPr>
              <w:t>If an employee disagrees with the written performance evaluation, the employee may submit a rebuttal statement which shall be attached to the written performance evaluation and placed in the personnel file.</w:t>
            </w:r>
          </w:p>
        </w:tc>
      </w:tr>
      <w:tr w:rsidR="00944123" w:rsidRPr="00120818" w:rsidTr="003C4917">
        <w:tc>
          <w:tcPr>
            <w:tcW w:w="1897" w:type="dxa"/>
            <w:tcBorders>
              <w:top w:val="single" w:sz="4" w:space="0" w:color="auto"/>
              <w:left w:val="single" w:sz="4" w:space="0" w:color="auto"/>
              <w:bottom w:val="single" w:sz="4" w:space="0" w:color="auto"/>
              <w:right w:val="single" w:sz="4" w:space="0" w:color="auto"/>
            </w:tcBorders>
            <w:shd w:val="clear" w:color="auto" w:fill="auto"/>
          </w:tcPr>
          <w:p w:rsidR="000D423E" w:rsidRPr="003C4917" w:rsidRDefault="00D74135" w:rsidP="000D423E">
            <w:pPr>
              <w:tabs>
                <w:tab w:val="left" w:pos="1134"/>
              </w:tabs>
              <w:rPr>
                <w:rFonts w:asciiTheme="minorHAnsi" w:eastAsia="Calibri" w:hAnsiTheme="minorHAnsi" w:cs="Calibri"/>
                <w:b/>
                <w:spacing w:val="-1"/>
                <w:sz w:val="20"/>
              </w:rPr>
            </w:pPr>
            <w:r w:rsidRPr="003C4917">
              <w:rPr>
                <w:rFonts w:asciiTheme="minorHAnsi" w:eastAsia="Calibri" w:hAnsiTheme="minorHAnsi" w:cs="Calibri"/>
                <w:b/>
                <w:spacing w:val="-1"/>
                <w:sz w:val="20"/>
              </w:rPr>
              <w:t>Management Personnel Plan (</w:t>
            </w:r>
            <w:r w:rsidR="008E449F" w:rsidRPr="003C4917">
              <w:rPr>
                <w:rFonts w:asciiTheme="minorHAnsi" w:eastAsia="Calibri" w:hAnsiTheme="minorHAnsi" w:cs="Calibri"/>
                <w:b/>
                <w:spacing w:val="-1"/>
                <w:sz w:val="20"/>
              </w:rPr>
              <w:t>MPP</w:t>
            </w:r>
            <w:r w:rsidRPr="003C4917">
              <w:rPr>
                <w:rFonts w:asciiTheme="minorHAnsi" w:eastAsia="Calibri" w:hAnsiTheme="minorHAnsi" w:cs="Calibri"/>
                <w:b/>
                <w:spacing w:val="-1"/>
                <w:sz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92962" w:rsidRPr="00120818" w:rsidRDefault="00B419AD" w:rsidP="00A92962">
            <w:pPr>
              <w:rPr>
                <w:rFonts w:asciiTheme="minorHAnsi" w:eastAsia="Calibri" w:hAnsiTheme="minorHAnsi" w:cs="Calibri"/>
                <w:spacing w:val="-1"/>
                <w:sz w:val="20"/>
              </w:rPr>
            </w:pPr>
            <w:r w:rsidRPr="00B419AD">
              <w:rPr>
                <w:rFonts w:asciiTheme="minorHAnsi" w:eastAsia="Calibri" w:hAnsiTheme="minorHAnsi" w:cs="Calibri"/>
                <w:i/>
                <w:spacing w:val="-1"/>
                <w:sz w:val="20"/>
              </w:rPr>
              <w:t>New</w:t>
            </w:r>
            <w:r>
              <w:rPr>
                <w:rFonts w:asciiTheme="minorHAnsi" w:eastAsia="Calibri" w:hAnsiTheme="minorHAnsi" w:cs="Calibri"/>
                <w:spacing w:val="-1"/>
                <w:sz w:val="20"/>
              </w:rPr>
              <w:t xml:space="preserve"> MPP Performance Evaluation Form</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D423E" w:rsidRDefault="00A92962" w:rsidP="00A92962">
            <w:pPr>
              <w:spacing w:before="40"/>
              <w:rPr>
                <w:rFonts w:asciiTheme="minorHAnsi" w:eastAsia="Calibri" w:hAnsiTheme="minorHAnsi" w:cs="Calibri"/>
                <w:spacing w:val="-1"/>
                <w:sz w:val="20"/>
              </w:rPr>
            </w:pPr>
            <w:r>
              <w:rPr>
                <w:rFonts w:asciiTheme="minorHAnsi" w:eastAsia="Calibri" w:hAnsiTheme="minorHAnsi" w:cs="Calibri"/>
                <w:spacing w:val="-1"/>
                <w:sz w:val="20"/>
              </w:rPr>
              <w:t>S</w:t>
            </w:r>
            <w:r w:rsidRPr="00A92962">
              <w:rPr>
                <w:rFonts w:asciiTheme="minorHAnsi" w:eastAsia="Calibri" w:hAnsiTheme="minorHAnsi" w:cs="Calibri"/>
                <w:spacing w:val="-1"/>
                <w:sz w:val="20"/>
              </w:rPr>
              <w:t xml:space="preserve">hall be evaluated </w:t>
            </w:r>
            <w:r>
              <w:rPr>
                <w:rFonts w:asciiTheme="minorHAnsi" w:eastAsia="Calibri" w:hAnsiTheme="minorHAnsi" w:cs="Calibri"/>
                <w:spacing w:val="-1"/>
                <w:sz w:val="20"/>
              </w:rPr>
              <w:t xml:space="preserve">by the end of </w:t>
            </w:r>
            <w:r w:rsidRPr="00A92962">
              <w:rPr>
                <w:rFonts w:asciiTheme="minorHAnsi" w:eastAsia="Calibri" w:hAnsiTheme="minorHAnsi" w:cs="Calibri"/>
                <w:spacing w:val="-1"/>
                <w:sz w:val="20"/>
              </w:rPr>
              <w:t>six</w:t>
            </w:r>
            <w:r>
              <w:rPr>
                <w:rFonts w:asciiTheme="minorHAnsi" w:eastAsia="Calibri" w:hAnsiTheme="minorHAnsi" w:cs="Calibri"/>
                <w:spacing w:val="-1"/>
                <w:sz w:val="20"/>
              </w:rPr>
              <w:t>th (6</w:t>
            </w:r>
            <w:r w:rsidRPr="00A92962">
              <w:rPr>
                <w:rFonts w:asciiTheme="minorHAnsi" w:eastAsia="Calibri" w:hAnsiTheme="minorHAnsi" w:cs="Calibri"/>
                <w:spacing w:val="-1"/>
                <w:sz w:val="20"/>
                <w:vertAlign w:val="superscript"/>
              </w:rPr>
              <w:t>th</w:t>
            </w:r>
            <w:r>
              <w:rPr>
                <w:rFonts w:asciiTheme="minorHAnsi" w:eastAsia="Calibri" w:hAnsiTheme="minorHAnsi" w:cs="Calibri"/>
                <w:spacing w:val="-1"/>
                <w:sz w:val="20"/>
              </w:rPr>
              <w:t>) and twelfth (12</w:t>
            </w:r>
            <w:r w:rsidRPr="00A92962">
              <w:rPr>
                <w:rFonts w:asciiTheme="minorHAnsi" w:eastAsia="Calibri" w:hAnsiTheme="minorHAnsi" w:cs="Calibri"/>
                <w:spacing w:val="-1"/>
                <w:sz w:val="20"/>
                <w:vertAlign w:val="superscript"/>
              </w:rPr>
              <w:t>th</w:t>
            </w:r>
            <w:r>
              <w:rPr>
                <w:rFonts w:asciiTheme="minorHAnsi" w:eastAsia="Calibri" w:hAnsiTheme="minorHAnsi" w:cs="Calibri"/>
                <w:spacing w:val="-1"/>
                <w:sz w:val="20"/>
              </w:rPr>
              <w:t xml:space="preserve">) </w:t>
            </w:r>
            <w:r w:rsidRPr="00A92962">
              <w:rPr>
                <w:rFonts w:asciiTheme="minorHAnsi" w:eastAsia="Calibri" w:hAnsiTheme="minorHAnsi" w:cs="Calibri"/>
                <w:spacing w:val="-1"/>
                <w:sz w:val="20"/>
              </w:rPr>
              <w:t>month</w:t>
            </w:r>
            <w:r>
              <w:rPr>
                <w:rFonts w:asciiTheme="minorHAnsi" w:eastAsia="Calibri" w:hAnsiTheme="minorHAnsi" w:cs="Calibri"/>
                <w:spacing w:val="-1"/>
                <w:sz w:val="20"/>
              </w:rPr>
              <w:t>.</w:t>
            </w:r>
          </w:p>
          <w:p w:rsidR="00A92962" w:rsidRDefault="00A92962" w:rsidP="00A92962">
            <w:pPr>
              <w:spacing w:before="40"/>
              <w:rPr>
                <w:rFonts w:asciiTheme="minorHAnsi" w:eastAsia="Calibri" w:hAnsiTheme="minorHAnsi" w:cs="Calibri"/>
                <w:spacing w:val="-1"/>
                <w:sz w:val="20"/>
              </w:rPr>
            </w:pPr>
          </w:p>
          <w:p w:rsidR="00A92962" w:rsidRDefault="00A92962" w:rsidP="00A92962">
            <w:pPr>
              <w:spacing w:before="60" w:after="60"/>
              <w:rPr>
                <w:rFonts w:asciiTheme="minorHAnsi" w:eastAsia="Calibri" w:hAnsiTheme="minorHAnsi" w:cs="Calibri"/>
                <w:spacing w:val="-1"/>
                <w:sz w:val="20"/>
              </w:rPr>
            </w:pPr>
            <w:r>
              <w:rPr>
                <w:rFonts w:asciiTheme="minorHAnsi" w:eastAsia="Calibri" w:hAnsiTheme="minorHAnsi" w:cs="Calibri"/>
                <w:spacing w:val="-1"/>
                <w:sz w:val="20"/>
              </w:rPr>
              <w:t>The optional Self-Evaluation form should be submitted for each evaluation period.  E</w:t>
            </w:r>
            <w:r w:rsidRPr="00120818">
              <w:rPr>
                <w:rFonts w:asciiTheme="minorHAnsi" w:eastAsia="Calibri" w:hAnsiTheme="minorHAnsi" w:cs="Calibri"/>
                <w:spacing w:val="-1"/>
                <w:sz w:val="20"/>
              </w:rPr>
              <w:t xml:space="preserve">valuator presents the draft evaluation to </w:t>
            </w:r>
            <w:r w:rsidRPr="00120818">
              <w:rPr>
                <w:rFonts w:asciiTheme="minorHAnsi" w:eastAsia="Calibri" w:hAnsiTheme="minorHAnsi" w:cs="Calibri"/>
                <w:spacing w:val="-1"/>
                <w:sz w:val="20"/>
              </w:rPr>
              <w:lastRenderedPageBreak/>
              <w:t>the employee</w:t>
            </w:r>
            <w:r>
              <w:rPr>
                <w:rFonts w:asciiTheme="minorHAnsi" w:eastAsia="Calibri" w:hAnsiTheme="minorHAnsi" w:cs="Calibri"/>
                <w:spacing w:val="-1"/>
                <w:sz w:val="20"/>
              </w:rPr>
              <w:t xml:space="preserve"> and provides up to five</w:t>
            </w:r>
            <w:r w:rsidRPr="00120818">
              <w:rPr>
                <w:rFonts w:asciiTheme="minorHAnsi" w:eastAsia="Calibri" w:hAnsiTheme="minorHAnsi" w:cs="Calibri"/>
                <w:spacing w:val="-1"/>
                <w:sz w:val="20"/>
              </w:rPr>
              <w:t xml:space="preserve"> (</w:t>
            </w:r>
            <w:r>
              <w:rPr>
                <w:rFonts w:asciiTheme="minorHAnsi" w:eastAsia="Calibri" w:hAnsiTheme="minorHAnsi" w:cs="Calibri"/>
                <w:spacing w:val="-1"/>
                <w:sz w:val="20"/>
              </w:rPr>
              <w:t>5</w:t>
            </w:r>
            <w:r w:rsidRPr="00120818">
              <w:rPr>
                <w:rFonts w:asciiTheme="minorHAnsi" w:eastAsia="Calibri" w:hAnsiTheme="minorHAnsi" w:cs="Calibri"/>
                <w:spacing w:val="-1"/>
                <w:sz w:val="20"/>
              </w:rPr>
              <w:t xml:space="preserve">) work days </w:t>
            </w:r>
            <w:r>
              <w:rPr>
                <w:rFonts w:asciiTheme="minorHAnsi" w:eastAsia="Calibri" w:hAnsiTheme="minorHAnsi" w:cs="Calibri"/>
                <w:spacing w:val="-1"/>
                <w:sz w:val="20"/>
              </w:rPr>
              <w:t xml:space="preserve">to review and provide input </w:t>
            </w:r>
            <w:r w:rsidRPr="00120818">
              <w:rPr>
                <w:rFonts w:asciiTheme="minorHAnsi" w:eastAsia="Calibri" w:hAnsiTheme="minorHAnsi" w:cs="Calibri"/>
                <w:spacing w:val="-1"/>
                <w:sz w:val="20"/>
              </w:rPr>
              <w:t>prior to finalizing.</w:t>
            </w:r>
          </w:p>
          <w:p w:rsidR="00A92962" w:rsidRDefault="00A92962" w:rsidP="00A92962">
            <w:pPr>
              <w:spacing w:before="40"/>
              <w:rPr>
                <w:rFonts w:asciiTheme="minorHAnsi" w:eastAsia="Calibri" w:hAnsiTheme="minorHAnsi" w:cs="Calibri"/>
                <w:spacing w:val="-1"/>
                <w:sz w:val="20"/>
              </w:rPr>
            </w:pPr>
          </w:p>
          <w:p w:rsidR="00A92962" w:rsidRPr="00120818" w:rsidRDefault="00A92962" w:rsidP="00A92962">
            <w:pPr>
              <w:spacing w:before="40"/>
              <w:rPr>
                <w:rFonts w:asciiTheme="minorHAnsi" w:eastAsia="Calibri" w:hAnsiTheme="minorHAnsi" w:cs="Calibri"/>
                <w:spacing w:val="-1"/>
                <w:sz w:val="20"/>
              </w:rPr>
            </w:pPr>
            <w:bookmarkStart w:id="0" w:name="_GoBack"/>
            <w:bookmarkEnd w:id="0"/>
          </w:p>
        </w:tc>
        <w:tc>
          <w:tcPr>
            <w:tcW w:w="8100" w:type="dxa"/>
            <w:tcBorders>
              <w:top w:val="single" w:sz="4" w:space="0" w:color="auto"/>
              <w:left w:val="single" w:sz="4" w:space="0" w:color="auto"/>
              <w:bottom w:val="single" w:sz="4" w:space="0" w:color="auto"/>
              <w:right w:val="single" w:sz="4" w:space="0" w:color="auto"/>
            </w:tcBorders>
            <w:shd w:val="clear" w:color="auto" w:fill="auto"/>
          </w:tcPr>
          <w:p w:rsidR="00921205" w:rsidRDefault="00921205" w:rsidP="00921205">
            <w:pPr>
              <w:spacing w:before="60" w:after="60"/>
              <w:rPr>
                <w:rFonts w:asciiTheme="minorHAnsi" w:eastAsia="Calibri" w:hAnsiTheme="minorHAnsi" w:cs="Calibri"/>
                <w:spacing w:val="-1"/>
                <w:sz w:val="20"/>
              </w:rPr>
            </w:pPr>
            <w:r w:rsidRPr="00640B76">
              <w:rPr>
                <w:rFonts w:asciiTheme="minorHAnsi" w:eastAsia="Calibri" w:hAnsiTheme="minorHAnsi" w:cs="Calibri"/>
                <w:b/>
                <w:spacing w:val="-1"/>
                <w:sz w:val="20"/>
              </w:rPr>
              <w:lastRenderedPageBreak/>
              <w:t>1 month before original start date</w:t>
            </w:r>
            <w:r>
              <w:rPr>
                <w:rFonts w:asciiTheme="minorHAnsi" w:eastAsia="Calibri" w:hAnsiTheme="minorHAnsi" w:cs="Calibri"/>
                <w:spacing w:val="-1"/>
                <w:sz w:val="20"/>
              </w:rPr>
              <w:t xml:space="preserve">: MPP Employee submits optional Self-Evaluation Form to the Evaluator.  If Using the HR Pilot 136 AFD form, complete </w:t>
            </w:r>
            <w:r w:rsidRPr="00921205">
              <w:rPr>
                <w:rFonts w:asciiTheme="minorHAnsi" w:eastAsia="Calibri" w:hAnsiTheme="minorHAnsi" w:cs="Calibri"/>
                <w:spacing w:val="-1"/>
                <w:sz w:val="20"/>
              </w:rPr>
              <w:t>“Employee” columns, as appropriate</w:t>
            </w:r>
            <w:r>
              <w:rPr>
                <w:rFonts w:asciiTheme="minorHAnsi" w:eastAsia="Calibri" w:hAnsiTheme="minorHAnsi" w:cs="Calibri"/>
                <w:spacing w:val="-1"/>
                <w:sz w:val="20"/>
              </w:rPr>
              <w:t xml:space="preserve"> and p</w:t>
            </w:r>
            <w:r w:rsidRPr="00921205">
              <w:rPr>
                <w:rFonts w:asciiTheme="minorHAnsi" w:eastAsia="Calibri" w:hAnsiTheme="minorHAnsi" w:cs="Calibri"/>
                <w:spacing w:val="-1"/>
                <w:sz w:val="20"/>
              </w:rPr>
              <w:t>rovide form to Evaluator</w:t>
            </w:r>
            <w:r>
              <w:rPr>
                <w:rFonts w:asciiTheme="minorHAnsi" w:eastAsia="Calibri" w:hAnsiTheme="minorHAnsi" w:cs="Calibri"/>
                <w:spacing w:val="-1"/>
                <w:sz w:val="20"/>
              </w:rPr>
              <w:t>.</w:t>
            </w:r>
          </w:p>
          <w:p w:rsidR="00921205" w:rsidRPr="00353D4D" w:rsidRDefault="00921205" w:rsidP="00921205">
            <w:pPr>
              <w:spacing w:before="60" w:after="60"/>
              <w:rPr>
                <w:rFonts w:asciiTheme="minorHAnsi" w:eastAsia="Calibri" w:hAnsiTheme="minorHAnsi" w:cs="Calibri"/>
                <w:spacing w:val="-1"/>
                <w:sz w:val="10"/>
                <w:szCs w:val="10"/>
              </w:rPr>
            </w:pPr>
          </w:p>
          <w:p w:rsidR="00921205" w:rsidRDefault="00921205" w:rsidP="00921205">
            <w:pPr>
              <w:spacing w:before="60" w:after="60"/>
              <w:rPr>
                <w:rFonts w:asciiTheme="minorHAnsi" w:eastAsia="Calibri" w:hAnsiTheme="minorHAnsi" w:cs="Calibri"/>
                <w:spacing w:val="-1"/>
                <w:sz w:val="20"/>
              </w:rPr>
            </w:pPr>
            <w:r>
              <w:rPr>
                <w:rFonts w:asciiTheme="minorHAnsi" w:eastAsia="Calibri" w:hAnsiTheme="minorHAnsi" w:cs="Calibri"/>
                <w:b/>
                <w:spacing w:val="-1"/>
                <w:sz w:val="20"/>
              </w:rPr>
              <w:t>1 month after</w:t>
            </w:r>
            <w:r w:rsidRPr="00640B76">
              <w:rPr>
                <w:rFonts w:asciiTheme="minorHAnsi" w:eastAsia="Calibri" w:hAnsiTheme="minorHAnsi" w:cs="Calibri"/>
                <w:b/>
                <w:spacing w:val="-1"/>
                <w:sz w:val="20"/>
              </w:rPr>
              <w:t xml:space="preserve"> original start date</w:t>
            </w:r>
            <w:r>
              <w:rPr>
                <w:rFonts w:asciiTheme="minorHAnsi" w:eastAsia="Calibri" w:hAnsiTheme="minorHAnsi" w:cs="Calibri"/>
                <w:spacing w:val="-1"/>
                <w:sz w:val="20"/>
              </w:rPr>
              <w:t xml:space="preserve">: Evaluator </w:t>
            </w:r>
            <w:r w:rsidRPr="00640B76">
              <w:rPr>
                <w:rFonts w:asciiTheme="minorHAnsi" w:eastAsia="Calibri" w:hAnsiTheme="minorHAnsi" w:cs="Calibri"/>
                <w:spacing w:val="-1"/>
                <w:sz w:val="20"/>
              </w:rPr>
              <w:t>submits</w:t>
            </w:r>
            <w:r>
              <w:rPr>
                <w:rFonts w:asciiTheme="minorHAnsi" w:eastAsia="Calibri" w:hAnsiTheme="minorHAnsi" w:cs="Calibri"/>
                <w:spacing w:val="-1"/>
                <w:sz w:val="20"/>
              </w:rPr>
              <w:t xml:space="preserve"> a draft evaluation for the MPP E</w:t>
            </w:r>
            <w:r w:rsidRPr="00640B76">
              <w:rPr>
                <w:rFonts w:asciiTheme="minorHAnsi" w:eastAsia="Calibri" w:hAnsiTheme="minorHAnsi" w:cs="Calibri"/>
                <w:spacing w:val="-1"/>
                <w:sz w:val="20"/>
              </w:rPr>
              <w:t>mployee’s review, input, and discussion.</w:t>
            </w:r>
            <w:r>
              <w:rPr>
                <w:rFonts w:asciiTheme="minorHAnsi" w:eastAsia="Calibri" w:hAnsiTheme="minorHAnsi" w:cs="Calibri"/>
                <w:spacing w:val="-1"/>
                <w:sz w:val="20"/>
              </w:rPr>
              <w:t xml:space="preserve">  If using the HR Pilot AFD form, complete “Evaluator” columns, as appropriate, and provide draft to MPP Employee.  Allow up to five (5) days for review and input.  Evaluator schedules a meeting with the MPP Employee to </w:t>
            </w:r>
            <w:r>
              <w:rPr>
                <w:rFonts w:asciiTheme="minorHAnsi" w:eastAsia="Calibri" w:hAnsiTheme="minorHAnsi" w:cs="Calibri"/>
                <w:spacing w:val="-1"/>
                <w:sz w:val="20"/>
              </w:rPr>
              <w:lastRenderedPageBreak/>
              <w:t>discuss the evaluation, consider input, and review the position description.  Finalize evaluation.</w:t>
            </w:r>
          </w:p>
          <w:p w:rsidR="00921205" w:rsidRPr="00353D4D" w:rsidRDefault="00921205" w:rsidP="00921205">
            <w:pPr>
              <w:spacing w:before="60" w:after="60"/>
              <w:rPr>
                <w:rFonts w:asciiTheme="minorHAnsi" w:eastAsia="Calibri" w:hAnsiTheme="minorHAnsi" w:cs="Calibri"/>
                <w:spacing w:val="-1"/>
                <w:sz w:val="10"/>
                <w:szCs w:val="10"/>
              </w:rPr>
            </w:pPr>
          </w:p>
          <w:p w:rsidR="00921205" w:rsidRPr="00120818" w:rsidRDefault="00877DF7" w:rsidP="00921205">
            <w:pPr>
              <w:spacing w:after="60"/>
              <w:rPr>
                <w:rFonts w:asciiTheme="minorHAnsi" w:eastAsia="Calibri" w:hAnsiTheme="minorHAnsi" w:cs="Calibri"/>
                <w:spacing w:val="-1"/>
                <w:sz w:val="20"/>
              </w:rPr>
            </w:pPr>
            <w:r>
              <w:rPr>
                <w:rFonts w:asciiTheme="minorHAnsi" w:eastAsia="Calibri" w:hAnsiTheme="minorHAnsi" w:cs="Calibri"/>
                <w:b/>
                <w:spacing w:val="-1"/>
                <w:sz w:val="20"/>
              </w:rPr>
              <w:t>2 months</w:t>
            </w:r>
            <w:r w:rsidR="00921205">
              <w:rPr>
                <w:rFonts w:asciiTheme="minorHAnsi" w:eastAsia="Calibri" w:hAnsiTheme="minorHAnsi" w:cs="Calibri"/>
                <w:b/>
                <w:spacing w:val="-1"/>
                <w:sz w:val="20"/>
              </w:rPr>
              <w:t xml:space="preserve"> after</w:t>
            </w:r>
            <w:r w:rsidR="00921205" w:rsidRPr="00640B76">
              <w:rPr>
                <w:rFonts w:asciiTheme="minorHAnsi" w:eastAsia="Calibri" w:hAnsiTheme="minorHAnsi" w:cs="Calibri"/>
                <w:b/>
                <w:spacing w:val="-1"/>
                <w:sz w:val="20"/>
              </w:rPr>
              <w:t xml:space="preserve"> original start date</w:t>
            </w:r>
            <w:r w:rsidR="00921205">
              <w:rPr>
                <w:rFonts w:asciiTheme="minorHAnsi" w:eastAsia="Calibri" w:hAnsiTheme="minorHAnsi" w:cs="Calibri"/>
                <w:spacing w:val="-1"/>
                <w:sz w:val="20"/>
              </w:rPr>
              <w:t xml:space="preserve">: </w:t>
            </w:r>
            <w:r w:rsidR="00921205" w:rsidRPr="00120818">
              <w:rPr>
                <w:rFonts w:asciiTheme="minorHAnsi" w:eastAsia="Calibri" w:hAnsiTheme="minorHAnsi" w:cs="Calibri"/>
                <w:spacing w:val="-1"/>
                <w:sz w:val="20"/>
              </w:rPr>
              <w:t xml:space="preserve">The </w:t>
            </w:r>
            <w:r w:rsidR="00921205">
              <w:rPr>
                <w:rFonts w:asciiTheme="minorHAnsi" w:eastAsia="Calibri" w:hAnsiTheme="minorHAnsi" w:cs="Calibri"/>
                <w:spacing w:val="-1"/>
                <w:sz w:val="20"/>
              </w:rPr>
              <w:t>E</w:t>
            </w:r>
            <w:r w:rsidR="00921205" w:rsidRPr="00120818">
              <w:rPr>
                <w:rFonts w:asciiTheme="minorHAnsi" w:eastAsia="Calibri" w:hAnsiTheme="minorHAnsi" w:cs="Calibri"/>
                <w:spacing w:val="-1"/>
                <w:sz w:val="20"/>
              </w:rPr>
              <w:t>valuator</w:t>
            </w:r>
            <w:r w:rsidR="00921205">
              <w:rPr>
                <w:rFonts w:asciiTheme="minorHAnsi" w:eastAsia="Calibri" w:hAnsiTheme="minorHAnsi" w:cs="Calibri"/>
                <w:spacing w:val="-1"/>
                <w:sz w:val="20"/>
              </w:rPr>
              <w:t xml:space="preserve"> forwards</w:t>
            </w:r>
            <w:r w:rsidR="00921205" w:rsidRPr="00120818">
              <w:rPr>
                <w:rFonts w:asciiTheme="minorHAnsi" w:eastAsia="Calibri" w:hAnsiTheme="minorHAnsi" w:cs="Calibri"/>
                <w:spacing w:val="-1"/>
                <w:sz w:val="20"/>
              </w:rPr>
              <w:t xml:space="preserve"> the evaluation to </w:t>
            </w:r>
            <w:r w:rsidR="00921205">
              <w:rPr>
                <w:rFonts w:asciiTheme="minorHAnsi" w:eastAsia="Calibri" w:hAnsiTheme="minorHAnsi" w:cs="Calibri"/>
                <w:spacing w:val="-1"/>
                <w:sz w:val="20"/>
              </w:rPr>
              <w:t>Appropriate Administrator for comment and signature (e.g. Director/Department Head or Chair; Dean/Division Head; Provost/Vice President)</w:t>
            </w:r>
            <w:r w:rsidR="00921205" w:rsidRPr="00120818">
              <w:rPr>
                <w:rFonts w:asciiTheme="minorHAnsi" w:eastAsia="Calibri" w:hAnsiTheme="minorHAnsi" w:cs="Calibri"/>
                <w:spacing w:val="-1"/>
                <w:sz w:val="20"/>
              </w:rPr>
              <w:t>.</w:t>
            </w:r>
            <w:r w:rsidR="00921205">
              <w:rPr>
                <w:rFonts w:asciiTheme="minorHAnsi" w:eastAsia="Calibri" w:hAnsiTheme="minorHAnsi" w:cs="Calibri"/>
                <w:spacing w:val="-1"/>
                <w:sz w:val="20"/>
              </w:rPr>
              <w:t xml:space="preserve">  Evaluator submits form to Human Resources.</w:t>
            </w:r>
          </w:p>
          <w:p w:rsidR="00921205" w:rsidRPr="00353D4D" w:rsidRDefault="00921205" w:rsidP="00921205">
            <w:pPr>
              <w:spacing w:before="60" w:after="60"/>
              <w:rPr>
                <w:rFonts w:asciiTheme="minorHAnsi" w:eastAsia="Calibri" w:hAnsiTheme="minorHAnsi" w:cs="Calibri"/>
                <w:spacing w:val="-1"/>
                <w:sz w:val="10"/>
                <w:szCs w:val="10"/>
              </w:rPr>
            </w:pPr>
          </w:p>
          <w:p w:rsidR="000D423E" w:rsidRPr="00120818" w:rsidRDefault="00921205" w:rsidP="00921205">
            <w:pPr>
              <w:spacing w:before="60" w:after="60"/>
              <w:rPr>
                <w:rFonts w:asciiTheme="minorHAnsi" w:eastAsia="Calibri" w:hAnsiTheme="minorHAnsi" w:cs="Calibri"/>
                <w:spacing w:val="-1"/>
                <w:sz w:val="20"/>
              </w:rPr>
            </w:pPr>
            <w:r>
              <w:rPr>
                <w:rFonts w:asciiTheme="minorHAnsi" w:eastAsia="Calibri" w:hAnsiTheme="minorHAnsi" w:cs="Calibri"/>
                <w:spacing w:val="-1"/>
                <w:sz w:val="20"/>
              </w:rPr>
              <w:t>If the MPP</w:t>
            </w:r>
            <w:r w:rsidRPr="006D1168">
              <w:rPr>
                <w:rFonts w:asciiTheme="minorHAnsi" w:eastAsia="Calibri" w:hAnsiTheme="minorHAnsi" w:cs="Calibri"/>
                <w:spacing w:val="-1"/>
                <w:sz w:val="20"/>
              </w:rPr>
              <w:t xml:space="preserve"> employee disagrees with the writ</w:t>
            </w:r>
            <w:r>
              <w:rPr>
                <w:rFonts w:asciiTheme="minorHAnsi" w:eastAsia="Calibri" w:hAnsiTheme="minorHAnsi" w:cs="Calibri"/>
                <w:spacing w:val="-1"/>
                <w:sz w:val="20"/>
              </w:rPr>
              <w:t>ten performance evaluation, s/he</w:t>
            </w:r>
            <w:r w:rsidRPr="006D1168">
              <w:rPr>
                <w:rFonts w:asciiTheme="minorHAnsi" w:eastAsia="Calibri" w:hAnsiTheme="minorHAnsi" w:cs="Calibri"/>
                <w:spacing w:val="-1"/>
                <w:sz w:val="20"/>
              </w:rPr>
              <w:t xml:space="preserve"> may submit a rebuttal statement which shall be attached to the written performance evaluation and placed in the personnel file.</w:t>
            </w:r>
          </w:p>
        </w:tc>
      </w:tr>
    </w:tbl>
    <w:p w:rsidR="001C33EC" w:rsidRDefault="001C33EC" w:rsidP="00064895"/>
    <w:sectPr w:rsidR="001C33EC" w:rsidSect="00465768">
      <w:type w:val="continuous"/>
      <w:pgSz w:w="15840" w:h="12240" w:orient="landscape" w:code="1"/>
      <w:pgMar w:top="245" w:right="360" w:bottom="288" w:left="576" w:header="360" w:footer="317"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31A" w:rsidRDefault="00E4131A">
      <w:r>
        <w:separator/>
      </w:r>
    </w:p>
  </w:endnote>
  <w:endnote w:type="continuationSeparator" w:id="0">
    <w:p w:rsidR="00E4131A" w:rsidRDefault="00E4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31A" w:rsidRDefault="00E4131A">
      <w:r>
        <w:separator/>
      </w:r>
    </w:p>
  </w:footnote>
  <w:footnote w:type="continuationSeparator" w:id="0">
    <w:p w:rsidR="00E4131A" w:rsidRDefault="00E41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C06C1"/>
    <w:multiLevelType w:val="hybridMultilevel"/>
    <w:tmpl w:val="A35A422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34A6015A"/>
    <w:multiLevelType w:val="hybridMultilevel"/>
    <w:tmpl w:val="F2BA8B2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44A"/>
    <w:rsid w:val="00011818"/>
    <w:rsid w:val="0002320F"/>
    <w:rsid w:val="00033240"/>
    <w:rsid w:val="00060DE1"/>
    <w:rsid w:val="00064895"/>
    <w:rsid w:val="000A69AB"/>
    <w:rsid w:val="000B2B4A"/>
    <w:rsid w:val="000D32EE"/>
    <w:rsid w:val="000D423E"/>
    <w:rsid w:val="00120818"/>
    <w:rsid w:val="00122336"/>
    <w:rsid w:val="00146D67"/>
    <w:rsid w:val="00190E95"/>
    <w:rsid w:val="001A5CB4"/>
    <w:rsid w:val="001B4456"/>
    <w:rsid w:val="001C33EC"/>
    <w:rsid w:val="001E0B2C"/>
    <w:rsid w:val="001F0AD1"/>
    <w:rsid w:val="001F6262"/>
    <w:rsid w:val="00202894"/>
    <w:rsid w:val="00207675"/>
    <w:rsid w:val="00212154"/>
    <w:rsid w:val="002218FA"/>
    <w:rsid w:val="002240EE"/>
    <w:rsid w:val="00237144"/>
    <w:rsid w:val="00244110"/>
    <w:rsid w:val="00252A76"/>
    <w:rsid w:val="00272CDE"/>
    <w:rsid w:val="00273729"/>
    <w:rsid w:val="002E3584"/>
    <w:rsid w:val="002E7B7E"/>
    <w:rsid w:val="002F415A"/>
    <w:rsid w:val="00314D35"/>
    <w:rsid w:val="003404E5"/>
    <w:rsid w:val="00353D4D"/>
    <w:rsid w:val="003C4917"/>
    <w:rsid w:val="003E11B3"/>
    <w:rsid w:val="003E7454"/>
    <w:rsid w:val="004428AF"/>
    <w:rsid w:val="00460880"/>
    <w:rsid w:val="004637BB"/>
    <w:rsid w:val="00465768"/>
    <w:rsid w:val="00483484"/>
    <w:rsid w:val="004D5E71"/>
    <w:rsid w:val="00514FDF"/>
    <w:rsid w:val="00520A83"/>
    <w:rsid w:val="00552BB7"/>
    <w:rsid w:val="00554A40"/>
    <w:rsid w:val="00562D95"/>
    <w:rsid w:val="005B2FE1"/>
    <w:rsid w:val="00640B76"/>
    <w:rsid w:val="00662288"/>
    <w:rsid w:val="00674E3F"/>
    <w:rsid w:val="00676940"/>
    <w:rsid w:val="00682F03"/>
    <w:rsid w:val="006D1168"/>
    <w:rsid w:val="006E4E43"/>
    <w:rsid w:val="006F7F2D"/>
    <w:rsid w:val="0072783C"/>
    <w:rsid w:val="00750C49"/>
    <w:rsid w:val="00753FC6"/>
    <w:rsid w:val="007645B2"/>
    <w:rsid w:val="00765C9A"/>
    <w:rsid w:val="007B4BB6"/>
    <w:rsid w:val="007D1CD2"/>
    <w:rsid w:val="007F7D7E"/>
    <w:rsid w:val="008072BE"/>
    <w:rsid w:val="0081601F"/>
    <w:rsid w:val="008164C1"/>
    <w:rsid w:val="008250D7"/>
    <w:rsid w:val="0086344A"/>
    <w:rsid w:val="00877DF7"/>
    <w:rsid w:val="00893DB2"/>
    <w:rsid w:val="008C7064"/>
    <w:rsid w:val="008E449F"/>
    <w:rsid w:val="00921205"/>
    <w:rsid w:val="0093514D"/>
    <w:rsid w:val="00944123"/>
    <w:rsid w:val="00944C41"/>
    <w:rsid w:val="00974489"/>
    <w:rsid w:val="009D5F96"/>
    <w:rsid w:val="009D7625"/>
    <w:rsid w:val="009E3F36"/>
    <w:rsid w:val="009E4A79"/>
    <w:rsid w:val="009F4314"/>
    <w:rsid w:val="00A70736"/>
    <w:rsid w:val="00A92962"/>
    <w:rsid w:val="00A9694B"/>
    <w:rsid w:val="00AD0B6F"/>
    <w:rsid w:val="00AD7705"/>
    <w:rsid w:val="00AF4AAE"/>
    <w:rsid w:val="00B06C79"/>
    <w:rsid w:val="00B20B58"/>
    <w:rsid w:val="00B22710"/>
    <w:rsid w:val="00B24A82"/>
    <w:rsid w:val="00B419AD"/>
    <w:rsid w:val="00B56DFB"/>
    <w:rsid w:val="00B65A5E"/>
    <w:rsid w:val="00B87E70"/>
    <w:rsid w:val="00B96A72"/>
    <w:rsid w:val="00BA0DD3"/>
    <w:rsid w:val="00BA5F36"/>
    <w:rsid w:val="00BD321E"/>
    <w:rsid w:val="00C678F4"/>
    <w:rsid w:val="00C96704"/>
    <w:rsid w:val="00CD0621"/>
    <w:rsid w:val="00D72E70"/>
    <w:rsid w:val="00D74135"/>
    <w:rsid w:val="00D85A36"/>
    <w:rsid w:val="00D96397"/>
    <w:rsid w:val="00DD0492"/>
    <w:rsid w:val="00DE21ED"/>
    <w:rsid w:val="00E13E12"/>
    <w:rsid w:val="00E25D0B"/>
    <w:rsid w:val="00E4131A"/>
    <w:rsid w:val="00E87D4C"/>
    <w:rsid w:val="00EB0BFA"/>
    <w:rsid w:val="00EC75B7"/>
    <w:rsid w:val="00ED1B6A"/>
    <w:rsid w:val="00F07877"/>
    <w:rsid w:val="00F7457C"/>
    <w:rsid w:val="00FB24FC"/>
    <w:rsid w:val="00FB547C"/>
    <w:rsid w:val="00FB7CD9"/>
    <w:rsid w:val="00FD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C3BBBB4-E0B3-43F3-A65D-41609F6A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44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3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344A"/>
    <w:rPr>
      <w:color w:val="0000FF"/>
      <w:u w:val="single"/>
    </w:rPr>
  </w:style>
  <w:style w:type="paragraph" w:styleId="BalloonText">
    <w:name w:val="Balloon Text"/>
    <w:basedOn w:val="Normal"/>
    <w:semiHidden/>
    <w:rsid w:val="008250D7"/>
    <w:rPr>
      <w:rFonts w:ascii="Tahoma" w:hAnsi="Tahoma" w:cs="Tahoma"/>
      <w:sz w:val="16"/>
      <w:szCs w:val="16"/>
    </w:rPr>
  </w:style>
  <w:style w:type="character" w:styleId="FollowedHyperlink">
    <w:name w:val="FollowedHyperlink"/>
    <w:rsid w:val="00B96A72"/>
    <w:rPr>
      <w:color w:val="800080"/>
      <w:u w:val="single"/>
    </w:rPr>
  </w:style>
  <w:style w:type="paragraph" w:styleId="Header">
    <w:name w:val="header"/>
    <w:basedOn w:val="Normal"/>
    <w:rsid w:val="00465768"/>
    <w:pPr>
      <w:tabs>
        <w:tab w:val="center" w:pos="4320"/>
        <w:tab w:val="right" w:pos="8640"/>
      </w:tabs>
    </w:pPr>
  </w:style>
  <w:style w:type="paragraph" w:styleId="Footer">
    <w:name w:val="footer"/>
    <w:basedOn w:val="Normal"/>
    <w:rsid w:val="00465768"/>
    <w:pPr>
      <w:tabs>
        <w:tab w:val="center" w:pos="4320"/>
        <w:tab w:val="right" w:pos="8640"/>
      </w:tabs>
    </w:pPr>
  </w:style>
  <w:style w:type="character" w:styleId="CommentReference">
    <w:name w:val="annotation reference"/>
    <w:semiHidden/>
    <w:rsid w:val="00E13E12"/>
    <w:rPr>
      <w:sz w:val="16"/>
      <w:szCs w:val="16"/>
    </w:rPr>
  </w:style>
  <w:style w:type="paragraph" w:styleId="CommentText">
    <w:name w:val="annotation text"/>
    <w:basedOn w:val="Normal"/>
    <w:semiHidden/>
    <w:rsid w:val="00E13E12"/>
    <w:rPr>
      <w:sz w:val="20"/>
    </w:rPr>
  </w:style>
  <w:style w:type="paragraph" w:styleId="CommentSubject">
    <w:name w:val="annotation subject"/>
    <w:basedOn w:val="CommentText"/>
    <w:next w:val="CommentText"/>
    <w:semiHidden/>
    <w:rsid w:val="00E13E12"/>
    <w:rPr>
      <w:b/>
      <w:bCs/>
    </w:rPr>
  </w:style>
  <w:style w:type="paragraph" w:styleId="ListParagraph">
    <w:name w:val="List Paragraph"/>
    <w:basedOn w:val="Normal"/>
    <w:uiPriority w:val="34"/>
    <w:qFormat/>
    <w:rsid w:val="00122336"/>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A92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86E12277</Template>
  <TotalTime>4</TotalTime>
  <Pages>4</Pages>
  <Words>2271</Words>
  <Characters>12951</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ANNUAL STAFF EMPLOYEE EVALUATION CYCLE</vt:lpstr>
    </vt:vector>
  </TitlesOfParts>
  <Company>Administration &amp; Finance Division - Cal Poly SLO</Company>
  <LinksUpToDate>false</LinksUpToDate>
  <CharactersWithSpaces>15192</CharactersWithSpaces>
  <SharedDoc>false</SharedDoc>
  <HLinks>
    <vt:vector size="18" baseType="variant">
      <vt:variant>
        <vt:i4>5767276</vt:i4>
      </vt:variant>
      <vt:variant>
        <vt:i4>6</vt:i4>
      </vt:variant>
      <vt:variant>
        <vt:i4>0</vt:i4>
      </vt:variant>
      <vt:variant>
        <vt:i4>5</vt:i4>
      </vt:variant>
      <vt:variant>
        <vt:lpwstr>http://www.calstate.edu/LaborRel/Contracts_HTML/SETC/Article12.shtml</vt:lpwstr>
      </vt:variant>
      <vt:variant>
        <vt:lpwstr/>
      </vt:variant>
      <vt:variant>
        <vt:i4>7667829</vt:i4>
      </vt:variant>
      <vt:variant>
        <vt:i4>3</vt:i4>
      </vt:variant>
      <vt:variant>
        <vt:i4>0</vt:i4>
      </vt:variant>
      <vt:variant>
        <vt:i4>5</vt:i4>
      </vt:variant>
      <vt:variant>
        <vt:lpwstr>http://www.calstate.edu/LaborRel/Contracts_HTML/APC_Contract/Article18.shtml</vt:lpwstr>
      </vt:variant>
      <vt:variant>
        <vt:lpwstr/>
      </vt:variant>
      <vt:variant>
        <vt:i4>3473439</vt:i4>
      </vt:variant>
      <vt:variant>
        <vt:i4>0</vt:i4>
      </vt:variant>
      <vt:variant>
        <vt:i4>0</vt:i4>
      </vt:variant>
      <vt:variant>
        <vt:i4>5</vt:i4>
      </vt:variant>
      <vt:variant>
        <vt:lpwstr>http://www.calstate.edu/LaborRel/Contracts_HTML/bargaining-proposals/2012/03192012-Tentative-Agreement.pdf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STAFF EMPLOYEE EVALUATION CYCLE</dc:title>
  <dc:creator>Alana Lardizabal</dc:creator>
  <cp:lastModifiedBy>Erin Carlisle</cp:lastModifiedBy>
  <cp:revision>5</cp:revision>
  <cp:lastPrinted>2013-04-11T15:49:00Z</cp:lastPrinted>
  <dcterms:created xsi:type="dcterms:W3CDTF">2015-07-15T16:55:00Z</dcterms:created>
  <dcterms:modified xsi:type="dcterms:W3CDTF">2017-04-19T20:53:00Z</dcterms:modified>
</cp:coreProperties>
</file>